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4" w:type="dxa"/>
        <w:tblInd w:w="-601" w:type="dxa"/>
        <w:tblLook w:val="01E0" w:firstRow="1" w:lastRow="1" w:firstColumn="1" w:lastColumn="1" w:noHBand="0" w:noVBand="0"/>
      </w:tblPr>
      <w:tblGrid>
        <w:gridCol w:w="4253"/>
        <w:gridCol w:w="6271"/>
      </w:tblGrid>
      <w:tr w:rsidR="009D3EB3" w:rsidRPr="00076DDD" w:rsidTr="00E043A2">
        <w:trPr>
          <w:trHeight w:val="1440"/>
        </w:trPr>
        <w:tc>
          <w:tcPr>
            <w:tcW w:w="4253" w:type="dxa"/>
            <w:shd w:val="clear" w:color="auto" w:fill="auto"/>
          </w:tcPr>
          <w:p w:rsidR="009D3EB3" w:rsidRPr="00076DDD" w:rsidRDefault="009D3EB3" w:rsidP="00181750">
            <w:pPr>
              <w:spacing w:line="24" w:lineRule="atLeast"/>
              <w:jc w:val="center"/>
              <w:rPr>
                <w:rFonts w:eastAsia=".VnTime"/>
                <w:b/>
                <w:bCs/>
                <w:noProof/>
                <w:color w:val="000000"/>
                <w:sz w:val="32"/>
                <w:szCs w:val="32"/>
              </w:rPr>
            </w:pPr>
            <w:r w:rsidRPr="00076DDD">
              <w:rPr>
                <w:rFonts w:eastAsia=".VnTime"/>
                <w:b/>
                <w:bCs/>
                <w:noProof/>
                <w:color w:val="000000"/>
                <w:sz w:val="32"/>
                <w:szCs w:val="32"/>
              </w:rPr>
              <w:t>ĐẠI HỘI CÔNG ĐOÀN</w:t>
            </w:r>
          </w:p>
          <w:p w:rsidR="009D3EB3" w:rsidRPr="00076DDD" w:rsidRDefault="009D3EB3" w:rsidP="00181750">
            <w:pPr>
              <w:spacing w:line="24" w:lineRule="atLeast"/>
              <w:jc w:val="center"/>
              <w:rPr>
                <w:rFonts w:eastAsia=".VnTime"/>
                <w:b/>
                <w:bCs/>
                <w:noProof/>
                <w:color w:val="000000"/>
                <w:sz w:val="32"/>
                <w:szCs w:val="32"/>
              </w:rPr>
            </w:pPr>
            <w:r w:rsidRPr="00076DDD">
              <w:rPr>
                <w:rFonts w:eastAsia=".VnTime"/>
                <w:b/>
                <w:bCs/>
                <w:noProof/>
                <w:color w:val="000000"/>
                <w:sz w:val="32"/>
                <w:szCs w:val="32"/>
              </w:rPr>
              <w:t>TRƯỜ</w:t>
            </w:r>
            <w:r w:rsidR="00CB5338" w:rsidRPr="00076DDD">
              <w:rPr>
                <w:rFonts w:eastAsia=".VnTime"/>
                <w:b/>
                <w:bCs/>
                <w:noProof/>
                <w:color w:val="000000"/>
                <w:sz w:val="32"/>
                <w:szCs w:val="32"/>
              </w:rPr>
              <w:t>NG MN AN PHÚ A</w:t>
            </w:r>
          </w:p>
          <w:p w:rsidR="009D3EB3" w:rsidRPr="00076DDD" w:rsidRDefault="009D3EB3" w:rsidP="00181750">
            <w:pPr>
              <w:spacing w:line="24" w:lineRule="atLeast"/>
              <w:jc w:val="center"/>
              <w:rPr>
                <w:rFonts w:eastAsia=".VnTime"/>
                <w:b/>
                <w:bCs/>
                <w:noProof/>
                <w:color w:val="000000"/>
                <w:sz w:val="32"/>
                <w:szCs w:val="32"/>
              </w:rPr>
            </w:pPr>
            <w:r w:rsidRPr="00076DDD">
              <w:rPr>
                <w:rFonts w:eastAsia=".VnTime"/>
                <w:b/>
                <w:bCs/>
                <w:noProof/>
                <w:color w:val="000000"/>
                <w:sz w:val="32"/>
                <w:szCs w:val="32"/>
              </w:rPr>
              <w:t>NHIỆM KỲ 2023 - 2028</w:t>
            </w:r>
          </w:p>
          <w:p w:rsidR="009D3EB3" w:rsidRPr="00076DDD" w:rsidRDefault="00336B98" w:rsidP="00181750">
            <w:pPr>
              <w:spacing w:line="24" w:lineRule="atLeast"/>
              <w:jc w:val="center"/>
              <w:rPr>
                <w:rFonts w:eastAsia=".VnTime"/>
                <w:color w:val="000000"/>
                <w:sz w:val="32"/>
                <w:szCs w:val="32"/>
              </w:rPr>
            </w:pPr>
            <w:r w:rsidRPr="00076DDD">
              <w:rPr>
                <w:rFonts w:eastAsia=".VnTime"/>
                <w:b/>
                <w:bCs/>
                <w:noProof/>
                <w:color w:val="000000"/>
                <w:sz w:val="32"/>
                <w:szCs w:val="32"/>
              </w:rPr>
              <mc:AlternateContent>
                <mc:Choice Requires="wps">
                  <w:drawing>
                    <wp:anchor distT="0" distB="0" distL="114300" distR="114300" simplePos="0" relativeHeight="251660288" behindDoc="0" locked="0" layoutInCell="1" allowOverlap="1" wp14:anchorId="748C72B6" wp14:editId="4B19B8C9">
                      <wp:simplePos x="0" y="0"/>
                      <wp:positionH relativeFrom="column">
                        <wp:posOffset>578209</wp:posOffset>
                      </wp:positionH>
                      <wp:positionV relativeFrom="paragraph">
                        <wp:posOffset>4277</wp:posOffset>
                      </wp:positionV>
                      <wp:extent cx="1316990" cy="0"/>
                      <wp:effectExtent l="0" t="0" r="16510" b="1905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35pt" to="14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"/>
                  </w:pict>
                </mc:Fallback>
              </mc:AlternateContent>
            </w:r>
          </w:p>
        </w:tc>
        <w:tc>
          <w:tcPr>
            <w:tcW w:w="6271" w:type="dxa"/>
            <w:shd w:val="clear" w:color="auto" w:fill="auto"/>
          </w:tcPr>
          <w:p w:rsidR="009D3EB3" w:rsidRPr="00076DDD" w:rsidRDefault="009D3EB3" w:rsidP="00181750">
            <w:pPr>
              <w:spacing w:line="24" w:lineRule="atLeast"/>
              <w:jc w:val="center"/>
              <w:rPr>
                <w:rFonts w:eastAsia=".VnTime"/>
                <w:b/>
                <w:bCs/>
                <w:color w:val="000000"/>
                <w:sz w:val="32"/>
                <w:szCs w:val="32"/>
                <w:lang w:val="pt-BR"/>
              </w:rPr>
            </w:pPr>
            <w:r w:rsidRPr="00076DDD">
              <w:rPr>
                <w:rFonts w:eastAsia=".VnTime"/>
                <w:b/>
                <w:bCs/>
                <w:color w:val="000000"/>
                <w:sz w:val="32"/>
                <w:szCs w:val="32"/>
                <w:lang w:val="pt-BR"/>
              </w:rPr>
              <w:t>CỘNG HOÀ XÃ HỘI CHỦ NGHĨA VIỆT NAM</w:t>
            </w:r>
          </w:p>
          <w:p w:rsidR="009D3EB3" w:rsidRPr="00076DDD" w:rsidRDefault="009D3EB3" w:rsidP="00181750">
            <w:pPr>
              <w:spacing w:line="24" w:lineRule="atLeast"/>
              <w:jc w:val="center"/>
              <w:rPr>
                <w:rFonts w:eastAsia=".VnTime"/>
                <w:b/>
                <w:bCs/>
                <w:color w:val="000000"/>
                <w:sz w:val="32"/>
                <w:szCs w:val="32"/>
                <w:lang w:val="pt-BR"/>
              </w:rPr>
            </w:pPr>
            <w:r w:rsidRPr="00076DDD">
              <w:rPr>
                <w:rFonts w:eastAsia=".VnTime"/>
                <w:b/>
                <w:bCs/>
                <w:color w:val="000000"/>
                <w:sz w:val="32"/>
                <w:szCs w:val="32"/>
                <w:lang w:val="pt-BR"/>
              </w:rPr>
              <w:t>Độc lập - Tự do - Hạnh phúc</w:t>
            </w:r>
          </w:p>
          <w:p w:rsidR="009D3EB3" w:rsidRPr="00076DDD" w:rsidRDefault="009D3EB3" w:rsidP="00181750">
            <w:pPr>
              <w:tabs>
                <w:tab w:val="center" w:pos="2772"/>
              </w:tabs>
              <w:spacing w:line="24" w:lineRule="atLeast"/>
              <w:jc w:val="both"/>
              <w:rPr>
                <w:rFonts w:eastAsia=".VnTime"/>
                <w:b/>
                <w:bCs/>
                <w:color w:val="000000"/>
                <w:sz w:val="32"/>
                <w:szCs w:val="32"/>
              </w:rPr>
            </w:pPr>
            <w:r w:rsidRPr="00076DDD">
              <w:rPr>
                <w:rFonts w:eastAsia=".VnTime"/>
                <w:b/>
                <w:bCs/>
                <w:noProof/>
                <w:color w:val="000000"/>
                <w:sz w:val="32"/>
                <w:szCs w:val="32"/>
              </w:rPr>
              <mc:AlternateContent>
                <mc:Choice Requires="wps">
                  <w:drawing>
                    <wp:anchor distT="0" distB="0" distL="114300" distR="114300" simplePos="0" relativeHeight="251659264" behindDoc="0" locked="0" layoutInCell="1" allowOverlap="1" wp14:anchorId="34D2DCD9" wp14:editId="186F44E8">
                      <wp:simplePos x="0" y="0"/>
                      <wp:positionH relativeFrom="column">
                        <wp:posOffset>826770</wp:posOffset>
                      </wp:positionH>
                      <wp:positionV relativeFrom="paragraph">
                        <wp:posOffset>1270</wp:posOffset>
                      </wp:positionV>
                      <wp:extent cx="2171700" cy="0"/>
                      <wp:effectExtent l="13970" t="11430" r="5080" b="762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pt" to="23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"/>
                  </w:pict>
                </mc:Fallback>
              </mc:AlternateContent>
            </w:r>
            <w:r w:rsidRPr="00076DDD">
              <w:rPr>
                <w:rFonts w:eastAsia=".VnTime"/>
                <w:b/>
                <w:bCs/>
                <w:color w:val="000000"/>
                <w:sz w:val="32"/>
                <w:szCs w:val="32"/>
              </w:rPr>
              <w:tab/>
            </w:r>
          </w:p>
          <w:p w:rsidR="009D3EB3" w:rsidRPr="00076DDD" w:rsidRDefault="009D3EB3" w:rsidP="00181750">
            <w:pPr>
              <w:spacing w:line="24" w:lineRule="atLeast"/>
              <w:jc w:val="both"/>
              <w:rPr>
                <w:rFonts w:eastAsia=".VnTime"/>
                <w:bCs/>
                <w:i/>
                <w:color w:val="000000"/>
                <w:sz w:val="32"/>
                <w:szCs w:val="32"/>
              </w:rPr>
            </w:pPr>
            <w:r w:rsidRPr="00076DDD">
              <w:rPr>
                <w:rFonts w:eastAsia=".VnTime"/>
                <w:b/>
                <w:bCs/>
                <w:i/>
                <w:color w:val="000000"/>
                <w:sz w:val="32"/>
                <w:szCs w:val="32"/>
              </w:rPr>
              <w:t xml:space="preserve">                    </w:t>
            </w:r>
            <w:r w:rsidR="00CB5338" w:rsidRPr="00076DDD">
              <w:rPr>
                <w:rFonts w:eastAsia=".VnTime"/>
                <w:bCs/>
                <w:i/>
                <w:color w:val="000000"/>
                <w:sz w:val="32"/>
                <w:szCs w:val="32"/>
              </w:rPr>
              <w:t>An phú</w:t>
            </w:r>
            <w:r w:rsidR="00CE76E9" w:rsidRPr="00076DDD">
              <w:rPr>
                <w:rFonts w:eastAsia=".VnTime"/>
                <w:i/>
                <w:iCs/>
                <w:color w:val="000000"/>
                <w:sz w:val="32"/>
                <w:szCs w:val="32"/>
              </w:rPr>
              <w:t>, ngày 09 tháng 12</w:t>
            </w:r>
            <w:r w:rsidRPr="00076DDD">
              <w:rPr>
                <w:rFonts w:eastAsia=".VnTime"/>
                <w:i/>
                <w:iCs/>
                <w:color w:val="000000"/>
                <w:sz w:val="32"/>
                <w:szCs w:val="32"/>
              </w:rPr>
              <w:t xml:space="preserve"> năm 2022</w:t>
            </w:r>
          </w:p>
        </w:tc>
      </w:tr>
    </w:tbl>
    <w:p w:rsidR="009D3EB3" w:rsidRPr="00076DDD" w:rsidRDefault="009D3EB3" w:rsidP="00181750">
      <w:pPr>
        <w:spacing w:line="24" w:lineRule="atLeast"/>
        <w:jc w:val="center"/>
        <w:rPr>
          <w:b/>
          <w:bCs/>
          <w:color w:val="000000"/>
          <w:sz w:val="32"/>
          <w:szCs w:val="32"/>
        </w:rPr>
      </w:pPr>
    </w:p>
    <w:p w:rsidR="009D3EB3" w:rsidRPr="00076DDD" w:rsidRDefault="009D3EB3" w:rsidP="00181750">
      <w:pPr>
        <w:spacing w:line="24" w:lineRule="atLeast"/>
        <w:jc w:val="center"/>
        <w:rPr>
          <w:b/>
          <w:bCs/>
          <w:color w:val="000000"/>
          <w:sz w:val="32"/>
          <w:szCs w:val="32"/>
        </w:rPr>
      </w:pPr>
    </w:p>
    <w:p w:rsidR="009D3EB3" w:rsidRPr="00076DDD" w:rsidRDefault="009D3EB3" w:rsidP="00181750">
      <w:pPr>
        <w:spacing w:line="24" w:lineRule="atLeast"/>
        <w:jc w:val="center"/>
        <w:rPr>
          <w:b/>
          <w:bCs/>
          <w:color w:val="000000"/>
          <w:sz w:val="32"/>
          <w:szCs w:val="32"/>
        </w:rPr>
      </w:pPr>
      <w:r w:rsidRPr="00076DDD">
        <w:rPr>
          <w:b/>
          <w:bCs/>
          <w:color w:val="000000"/>
          <w:sz w:val="32"/>
          <w:szCs w:val="32"/>
        </w:rPr>
        <w:t>BÁO CÁO</w:t>
      </w:r>
    </w:p>
    <w:p w:rsidR="009D3EB3" w:rsidRPr="00076DDD" w:rsidRDefault="009D3EB3" w:rsidP="00181750">
      <w:pPr>
        <w:spacing w:line="24" w:lineRule="atLeast"/>
        <w:jc w:val="center"/>
        <w:rPr>
          <w:b/>
          <w:bCs/>
          <w:color w:val="000000"/>
          <w:sz w:val="32"/>
          <w:szCs w:val="32"/>
        </w:rPr>
      </w:pPr>
      <w:r w:rsidRPr="00076DDD">
        <w:rPr>
          <w:b/>
          <w:bCs/>
          <w:color w:val="000000"/>
          <w:sz w:val="32"/>
          <w:szCs w:val="32"/>
        </w:rPr>
        <w:t>KẾT QUẢ THỰC HIỆN NGHỊ QUYẾT ĐẠI HỘI NHIỆM KỲ (2017 – 2023)</w:t>
      </w:r>
    </w:p>
    <w:p w:rsidR="009D3EB3" w:rsidRPr="00076DDD" w:rsidRDefault="009D3EB3" w:rsidP="00181750">
      <w:pPr>
        <w:spacing w:line="24" w:lineRule="atLeast"/>
        <w:jc w:val="center"/>
        <w:rPr>
          <w:b/>
          <w:bCs/>
          <w:color w:val="000000"/>
          <w:sz w:val="32"/>
          <w:szCs w:val="32"/>
        </w:rPr>
      </w:pPr>
      <w:r w:rsidRPr="00076DDD">
        <w:rPr>
          <w:b/>
          <w:bCs/>
          <w:color w:val="000000"/>
          <w:sz w:val="32"/>
          <w:szCs w:val="32"/>
        </w:rPr>
        <w:t>PHƯƠNG HƯỚNG NHIỆM VỤ NHIỆM KỲ (2023 – 2028)</w:t>
      </w:r>
    </w:p>
    <w:p w:rsidR="009D3EB3" w:rsidRPr="00076DDD" w:rsidRDefault="009D3EB3" w:rsidP="00181750">
      <w:pPr>
        <w:spacing w:line="24" w:lineRule="atLeast"/>
        <w:jc w:val="both"/>
        <w:rPr>
          <w:b/>
          <w:bCs/>
          <w:color w:val="000000"/>
          <w:sz w:val="32"/>
          <w:szCs w:val="32"/>
        </w:rPr>
      </w:pPr>
      <w:r w:rsidRPr="00076DDD">
        <w:rPr>
          <w:color w:val="000000"/>
          <w:sz w:val="32"/>
          <w:szCs w:val="32"/>
        </w:rPr>
        <w:tab/>
      </w:r>
      <w:r w:rsidRPr="00076DDD">
        <w:rPr>
          <w:color w:val="000000"/>
          <w:sz w:val="32"/>
          <w:szCs w:val="32"/>
        </w:rPr>
        <w:tab/>
      </w:r>
      <w:r w:rsidRPr="00076DDD">
        <w:rPr>
          <w:color w:val="000000"/>
          <w:sz w:val="32"/>
          <w:szCs w:val="32"/>
        </w:rPr>
        <w:tab/>
      </w:r>
      <w:r w:rsidRPr="00076DDD">
        <w:rPr>
          <w:color w:val="000000"/>
          <w:sz w:val="32"/>
          <w:szCs w:val="32"/>
        </w:rPr>
        <w:tab/>
      </w:r>
      <w:r w:rsidRPr="00076DDD">
        <w:rPr>
          <w:color w:val="000000"/>
          <w:sz w:val="32"/>
          <w:szCs w:val="32"/>
        </w:rPr>
        <w:tab/>
      </w:r>
    </w:p>
    <w:p w:rsidR="009D3EB3" w:rsidRPr="00076DDD" w:rsidRDefault="009D3EB3" w:rsidP="00181750">
      <w:pPr>
        <w:spacing w:line="24" w:lineRule="atLeast"/>
        <w:ind w:firstLine="567"/>
        <w:jc w:val="both"/>
        <w:rPr>
          <w:color w:val="000000"/>
          <w:sz w:val="32"/>
          <w:szCs w:val="32"/>
        </w:rPr>
      </w:pPr>
      <w:r w:rsidRPr="00076DDD">
        <w:rPr>
          <w:color w:val="000000"/>
          <w:sz w:val="32"/>
          <w:szCs w:val="32"/>
        </w:rPr>
        <w:t xml:space="preserve">Thực hiện Điều lệ Công đoàn Việt Nam, các văn bản hướng dẫn của Liên đoàn lao động huyện Mỹ Đức về Tổ chức Đại hội Công đoàn cơ sở tiến tới Đại hội Công đoàn huyện Mỹ Đức nhiệm kỳ 2023 – 2028. </w:t>
      </w:r>
    </w:p>
    <w:p w:rsidR="009D3EB3" w:rsidRPr="00076DDD" w:rsidRDefault="009D3EB3" w:rsidP="00181750">
      <w:pPr>
        <w:spacing w:line="24" w:lineRule="atLeast"/>
        <w:ind w:firstLine="567"/>
        <w:jc w:val="both"/>
        <w:rPr>
          <w:color w:val="000000"/>
          <w:sz w:val="32"/>
          <w:szCs w:val="32"/>
        </w:rPr>
      </w:pPr>
      <w:r w:rsidRPr="00076DDD">
        <w:rPr>
          <w:color w:val="000000"/>
          <w:sz w:val="32"/>
          <w:szCs w:val="32"/>
        </w:rPr>
        <w:t xml:space="preserve">Công </w:t>
      </w:r>
      <w:r w:rsidR="00CB5338" w:rsidRPr="00076DDD">
        <w:rPr>
          <w:color w:val="000000"/>
          <w:sz w:val="32"/>
          <w:szCs w:val="32"/>
        </w:rPr>
        <w:t>đoàn Trường MN An Phú A</w:t>
      </w:r>
      <w:r w:rsidRPr="00076DDD">
        <w:rPr>
          <w:color w:val="000000"/>
          <w:sz w:val="32"/>
          <w:szCs w:val="32"/>
        </w:rPr>
        <w:t xml:space="preserve"> đã cụ thể hóa xây dựng Chương trình công tác, nội dung chủ đề qua từng đợt thi đua, mỗi năm học và cả nhiệm kì 2017 – 2023, Công đoàn nhà trường đã làm tốt chức năng tham mưu cho cấp ủy Chi bộ, phối hợp với Chuyên môn nâng cao chất lượng giáo dục của nhà trường. </w:t>
      </w:r>
      <w:proofErr w:type="gramStart"/>
      <w:r w:rsidRPr="00076DDD">
        <w:rPr>
          <w:color w:val="000000"/>
          <w:sz w:val="32"/>
          <w:szCs w:val="32"/>
        </w:rPr>
        <w:t>Tổ chức cho đoàn viên Công đoàn thực hiện tốt các phong trào thi đua, xây dựng tập thể Công đoàn vững mạnh.</w:t>
      </w:r>
      <w:proofErr w:type="gramEnd"/>
    </w:p>
    <w:p w:rsidR="009D3EB3" w:rsidRPr="00076DDD" w:rsidRDefault="009D3EB3" w:rsidP="00181750">
      <w:pPr>
        <w:spacing w:line="24" w:lineRule="atLeast"/>
        <w:ind w:firstLine="567"/>
        <w:jc w:val="both"/>
        <w:rPr>
          <w:color w:val="000000"/>
          <w:sz w:val="32"/>
          <w:szCs w:val="32"/>
        </w:rPr>
      </w:pPr>
      <w:r w:rsidRPr="00076DDD">
        <w:rPr>
          <w:color w:val="000000"/>
          <w:sz w:val="32"/>
          <w:szCs w:val="32"/>
        </w:rPr>
        <w:t xml:space="preserve"> </w:t>
      </w:r>
      <w:proofErr w:type="gramStart"/>
      <w:r w:rsidRPr="00076DDD">
        <w:rPr>
          <w:color w:val="000000"/>
          <w:sz w:val="32"/>
          <w:szCs w:val="32"/>
        </w:rPr>
        <w:t>Đoàn Chủ tịch xin trình trước Đại hội Báo cáo kết quả thực hiện nghị quyết Đại hội Công đoàn nhiệm kỳ 2017 – 2023 và Phương hướng nhiệm vụ nhiệm kỳ 2023– 2028.</w:t>
      </w:r>
      <w:proofErr w:type="gramEnd"/>
      <w:r w:rsidRPr="00076DDD">
        <w:rPr>
          <w:color w:val="000000"/>
          <w:sz w:val="32"/>
          <w:szCs w:val="32"/>
        </w:rPr>
        <w:t xml:space="preserve">    </w:t>
      </w:r>
    </w:p>
    <w:p w:rsidR="009D3EB3" w:rsidRPr="00076DDD" w:rsidRDefault="009D3EB3" w:rsidP="00181750">
      <w:pPr>
        <w:spacing w:line="24" w:lineRule="atLeast"/>
        <w:ind w:firstLine="720"/>
        <w:jc w:val="both"/>
        <w:rPr>
          <w:color w:val="000000"/>
          <w:sz w:val="32"/>
          <w:szCs w:val="32"/>
        </w:rPr>
      </w:pPr>
    </w:p>
    <w:p w:rsidR="009D3EB3" w:rsidRPr="00076DDD" w:rsidRDefault="009D3EB3" w:rsidP="00181750">
      <w:pPr>
        <w:spacing w:line="24" w:lineRule="atLeast"/>
        <w:jc w:val="center"/>
        <w:rPr>
          <w:b/>
          <w:bCs/>
          <w:color w:val="000000"/>
          <w:sz w:val="32"/>
          <w:szCs w:val="32"/>
        </w:rPr>
      </w:pPr>
      <w:r w:rsidRPr="00076DDD">
        <w:rPr>
          <w:b/>
          <w:bCs/>
          <w:color w:val="000000"/>
          <w:sz w:val="32"/>
          <w:szCs w:val="32"/>
        </w:rPr>
        <w:t xml:space="preserve"> PHẦN THỨ NHẤT</w:t>
      </w:r>
    </w:p>
    <w:p w:rsidR="009D3EB3" w:rsidRPr="00076DDD" w:rsidRDefault="009D3EB3" w:rsidP="00181750">
      <w:pPr>
        <w:spacing w:line="24" w:lineRule="atLeast"/>
        <w:jc w:val="center"/>
        <w:rPr>
          <w:b/>
          <w:bCs/>
          <w:color w:val="000000"/>
          <w:sz w:val="32"/>
          <w:szCs w:val="32"/>
        </w:rPr>
      </w:pPr>
      <w:r w:rsidRPr="00076DDD">
        <w:rPr>
          <w:b/>
          <w:bCs/>
          <w:color w:val="000000"/>
          <w:sz w:val="32"/>
          <w:szCs w:val="32"/>
        </w:rPr>
        <w:t xml:space="preserve">KẾT QUẢ THỰC HIỆN NGHỊ QUYẾT ĐẠI HỘI CÔNG ĐOÀN </w:t>
      </w:r>
    </w:p>
    <w:p w:rsidR="009D3EB3" w:rsidRPr="00076DDD" w:rsidRDefault="009D3EB3" w:rsidP="00181750">
      <w:pPr>
        <w:spacing w:line="24" w:lineRule="atLeast"/>
        <w:jc w:val="center"/>
        <w:rPr>
          <w:b/>
          <w:bCs/>
          <w:color w:val="000000"/>
          <w:sz w:val="32"/>
          <w:szCs w:val="32"/>
        </w:rPr>
      </w:pPr>
      <w:r w:rsidRPr="00076DDD">
        <w:rPr>
          <w:b/>
          <w:bCs/>
          <w:color w:val="000000"/>
          <w:sz w:val="32"/>
          <w:szCs w:val="32"/>
        </w:rPr>
        <w:t>NHIỆM KỲ 2017 – 2023</w:t>
      </w:r>
    </w:p>
    <w:p w:rsidR="009D3EB3" w:rsidRPr="00076DDD" w:rsidRDefault="009D3EB3" w:rsidP="00181750">
      <w:pPr>
        <w:spacing w:line="24" w:lineRule="atLeast"/>
        <w:jc w:val="center"/>
        <w:rPr>
          <w:b/>
          <w:bCs/>
          <w:color w:val="000000"/>
          <w:sz w:val="32"/>
          <w:szCs w:val="32"/>
        </w:rPr>
      </w:pPr>
    </w:p>
    <w:p w:rsidR="009D3EB3" w:rsidRPr="00076DDD" w:rsidRDefault="009D3EB3" w:rsidP="00181750">
      <w:pPr>
        <w:spacing w:line="24" w:lineRule="atLeast"/>
        <w:ind w:firstLine="567"/>
        <w:jc w:val="both"/>
        <w:rPr>
          <w:b/>
          <w:bCs/>
          <w:color w:val="000000"/>
          <w:sz w:val="32"/>
          <w:szCs w:val="32"/>
          <w:shd w:val="clear" w:color="auto" w:fill="FFFFFF"/>
          <w:lang w:val="nl-NL"/>
        </w:rPr>
      </w:pPr>
      <w:r w:rsidRPr="00076DDD">
        <w:rPr>
          <w:b/>
          <w:bCs/>
          <w:color w:val="000000"/>
          <w:sz w:val="32"/>
          <w:szCs w:val="32"/>
          <w:shd w:val="clear" w:color="auto" w:fill="FFFFFF"/>
          <w:lang w:val="nl-NL"/>
        </w:rPr>
        <w:t>I. ĐẶC ĐIỂM, TÌNH HÌNH</w:t>
      </w:r>
    </w:p>
    <w:p w:rsidR="00771252" w:rsidRPr="001B0997" w:rsidRDefault="00771252" w:rsidP="00771252">
      <w:pPr>
        <w:spacing w:line="276" w:lineRule="auto"/>
        <w:ind w:firstLine="720"/>
        <w:jc w:val="both"/>
        <w:rPr>
          <w:noProof/>
          <w:sz w:val="32"/>
          <w:szCs w:val="32"/>
          <w:lang w:val="sv-SE"/>
        </w:rPr>
      </w:pPr>
      <w:r w:rsidRPr="001B0997">
        <w:rPr>
          <w:sz w:val="32"/>
          <w:szCs w:val="32"/>
          <w:lang w:val="pt-BR"/>
        </w:rPr>
        <w:t xml:space="preserve">Trường Mầm non An Phú A được thành lập năm 2017; </w:t>
      </w:r>
      <w:r w:rsidRPr="001B0997">
        <w:rPr>
          <w:noProof/>
          <w:sz w:val="32"/>
          <w:szCs w:val="32"/>
          <w:lang w:val="sv-SE"/>
        </w:rPr>
        <w:t xml:space="preserve">Trường Mầm non An Phú A nằm ở phía Nam của Huyện Mỹ Đức. Người dân trong xã sống chủ yếu bằng nghề sản xuất nông nghiệp, dịch vụ tiểu thủ công nghiệp rất ít, nhân dân xã An Phú đoàn kết, chấp hành tốt </w:t>
      </w:r>
      <w:r w:rsidRPr="001B0997">
        <w:rPr>
          <w:noProof/>
          <w:sz w:val="32"/>
          <w:szCs w:val="32"/>
          <w:lang w:val="sv-SE"/>
        </w:rPr>
        <w:lastRenderedPageBreak/>
        <w:t xml:space="preserve">đường lối của Đảng; Chính sách, pháp luật của nhà nước. Đảng bộ và nhân dân xã </w:t>
      </w:r>
      <w:r w:rsidR="00B250DF" w:rsidRPr="001B0997">
        <w:rPr>
          <w:noProof/>
          <w:sz w:val="32"/>
          <w:szCs w:val="32"/>
          <w:lang w:val="sv-SE"/>
        </w:rPr>
        <w:t>An Phú</w:t>
      </w:r>
      <w:r w:rsidRPr="001B0997">
        <w:rPr>
          <w:noProof/>
          <w:sz w:val="32"/>
          <w:szCs w:val="32"/>
          <w:lang w:val="sv-SE"/>
        </w:rPr>
        <w:t xml:space="preserve"> luôn chăm lo đến sự nghiệp giáo dục đào tạo.</w:t>
      </w:r>
    </w:p>
    <w:p w:rsidR="00771252" w:rsidRPr="001B0997" w:rsidRDefault="00771252" w:rsidP="00771252">
      <w:pPr>
        <w:spacing w:line="276" w:lineRule="auto"/>
        <w:ind w:firstLine="720"/>
        <w:jc w:val="both"/>
        <w:rPr>
          <w:noProof/>
          <w:sz w:val="32"/>
          <w:szCs w:val="32"/>
          <w:lang w:val="sv-SE"/>
        </w:rPr>
      </w:pPr>
      <w:r w:rsidRPr="001B0997">
        <w:rPr>
          <w:noProof/>
          <w:sz w:val="32"/>
          <w:szCs w:val="32"/>
          <w:lang w:val="sv-SE"/>
        </w:rPr>
        <w:t xml:space="preserve">Trường mầm non </w:t>
      </w:r>
      <w:r w:rsidR="003B56B7" w:rsidRPr="001B0997">
        <w:rPr>
          <w:noProof/>
          <w:sz w:val="32"/>
          <w:szCs w:val="32"/>
          <w:lang w:val="sv-SE"/>
        </w:rPr>
        <w:t>An Phú A</w:t>
      </w:r>
      <w:r w:rsidRPr="001B0997">
        <w:rPr>
          <w:noProof/>
          <w:sz w:val="32"/>
          <w:szCs w:val="32"/>
          <w:lang w:val="sv-SE"/>
        </w:rPr>
        <w:t xml:space="preserve"> có đầy đủ trang thiết bị phục vụ cho công tác chăm sóc, nuôi dưỡng và giáo dục trẻ. Đội ngũ cán bộ, giáo viên, nhân viên  nhà trường có tinh thần trách nhiệm cao, tích cực đổi mới phương pháp giảng dạy, nâng cao chất lượng chăm sóc nuôi dưỡng và giáo dục, nhiều đồng chí là giáo viên dạy giỏi, chiến sỹ thi đua cấp cơ sở. Chất lượng chăm sóc nuôi dưỡng và giáo dục trẻ ngày càng được nâng lên. </w:t>
      </w:r>
    </w:p>
    <w:p w:rsidR="00771252" w:rsidRPr="001B0997" w:rsidRDefault="00771252" w:rsidP="00771252">
      <w:pPr>
        <w:spacing w:line="276" w:lineRule="auto"/>
        <w:jc w:val="both"/>
        <w:rPr>
          <w:sz w:val="32"/>
          <w:szCs w:val="32"/>
          <w:lang w:val="it-IT"/>
        </w:rPr>
      </w:pPr>
      <w:r w:rsidRPr="001B0997">
        <w:rPr>
          <w:sz w:val="32"/>
          <w:szCs w:val="32"/>
          <w:lang w:val="it-IT"/>
        </w:rPr>
        <w:t>- Tổng số cán bộ, giáo viên, nhân viên hiện cuối năm học có:46 đ/c. Trong đó</w:t>
      </w:r>
    </w:p>
    <w:p w:rsidR="0015085D" w:rsidRPr="00076DDD" w:rsidRDefault="0015085D" w:rsidP="00181750">
      <w:pPr>
        <w:spacing w:line="24" w:lineRule="atLeast"/>
        <w:ind w:firstLine="567"/>
        <w:jc w:val="both"/>
        <w:rPr>
          <w:sz w:val="32"/>
          <w:szCs w:val="32"/>
        </w:rPr>
      </w:pPr>
      <w:r w:rsidRPr="00076DDD">
        <w:rPr>
          <w:sz w:val="32"/>
          <w:szCs w:val="32"/>
        </w:rPr>
        <w:t>- Tổng số đoàn viên Công đoàn: 46 (trong đó nữ: 42)</w:t>
      </w:r>
    </w:p>
    <w:p w:rsidR="0015085D" w:rsidRPr="00076DDD" w:rsidRDefault="0015085D" w:rsidP="00181750">
      <w:pPr>
        <w:spacing w:line="24" w:lineRule="atLeast"/>
        <w:ind w:firstLine="567"/>
        <w:jc w:val="both"/>
        <w:rPr>
          <w:sz w:val="32"/>
          <w:szCs w:val="32"/>
        </w:rPr>
      </w:pPr>
      <w:r w:rsidRPr="00076DDD">
        <w:rPr>
          <w:sz w:val="32"/>
          <w:szCs w:val="32"/>
        </w:rPr>
        <w:t>- Tổng số CNVCLĐ hợp đồng: 09 (trong đó nữ: 06)</w:t>
      </w:r>
    </w:p>
    <w:p w:rsidR="0015085D" w:rsidRPr="00076DDD" w:rsidRDefault="0015085D" w:rsidP="00181750">
      <w:pPr>
        <w:spacing w:line="24" w:lineRule="atLeast"/>
        <w:ind w:firstLine="567"/>
        <w:jc w:val="both"/>
        <w:rPr>
          <w:sz w:val="32"/>
          <w:szCs w:val="32"/>
        </w:rPr>
      </w:pPr>
      <w:r w:rsidRPr="00076DDD">
        <w:rPr>
          <w:sz w:val="32"/>
          <w:szCs w:val="32"/>
        </w:rPr>
        <w:t>- Số CNVLĐ được đóng BHXH, BHYT, BHTN: 46</w:t>
      </w:r>
    </w:p>
    <w:p w:rsidR="0015085D" w:rsidRPr="00076DDD" w:rsidRDefault="0015085D" w:rsidP="00181750">
      <w:pPr>
        <w:pStyle w:val="NormalWeb"/>
        <w:shd w:val="clear" w:color="auto" w:fill="FFFFFF"/>
        <w:spacing w:before="0" w:beforeAutospacing="0" w:after="0" w:afterAutospacing="0" w:line="24" w:lineRule="atLeast"/>
        <w:ind w:firstLine="562"/>
        <w:jc w:val="both"/>
        <w:rPr>
          <w:sz w:val="32"/>
          <w:szCs w:val="32"/>
        </w:rPr>
      </w:pPr>
      <w:r w:rsidRPr="00076DDD">
        <w:rPr>
          <w:sz w:val="32"/>
          <w:szCs w:val="32"/>
        </w:rPr>
        <w:t xml:space="preserve">Trong nhiệm kỳ 2017 - 2022, tình hình </w:t>
      </w:r>
      <w:proofErr w:type="gramStart"/>
      <w:r w:rsidRPr="00076DDD">
        <w:rPr>
          <w:sz w:val="32"/>
          <w:szCs w:val="32"/>
        </w:rPr>
        <w:t>chung</w:t>
      </w:r>
      <w:proofErr w:type="gramEnd"/>
      <w:r w:rsidRPr="00076DDD">
        <w:rPr>
          <w:sz w:val="32"/>
          <w:szCs w:val="32"/>
        </w:rPr>
        <w:t xml:space="preserve"> của Công đoàn Nhà trường có những điểm thuận lợi và khó khăn đan xen nhau do tình hình dịch bệnh vẫn còn diễn biến phức tạp. </w:t>
      </w:r>
      <w:proofErr w:type="gramStart"/>
      <w:r w:rsidRPr="00076DDD">
        <w:rPr>
          <w:sz w:val="32"/>
          <w:szCs w:val="32"/>
        </w:rPr>
        <w:t>Hoạt động Công đoàn được Đảng ủy và Ban Giám hiệu quan tâm chỉ đạo cũng như tạo điều kiện.</w:t>
      </w:r>
      <w:proofErr w:type="gramEnd"/>
      <w:r w:rsidRPr="00076DDD">
        <w:rPr>
          <w:sz w:val="32"/>
          <w:szCs w:val="32"/>
        </w:rPr>
        <w:t xml:space="preserve"> Đội </w:t>
      </w:r>
      <w:proofErr w:type="gramStart"/>
      <w:r w:rsidRPr="00076DDD">
        <w:rPr>
          <w:sz w:val="32"/>
          <w:szCs w:val="32"/>
        </w:rPr>
        <w:t>ngũ</w:t>
      </w:r>
      <w:proofErr w:type="gramEnd"/>
      <w:r w:rsidRPr="00076DDD">
        <w:rPr>
          <w:sz w:val="32"/>
          <w:szCs w:val="32"/>
        </w:rPr>
        <w:t xml:space="preserve"> cán bộ viên chức và người lao động quan tâm, ủng hộ và đóng góp tích cực vào kết quả hoạt động Công đoàn.</w:t>
      </w:r>
    </w:p>
    <w:p w:rsidR="0015085D" w:rsidRPr="00076DDD" w:rsidRDefault="0015085D" w:rsidP="00181750">
      <w:pPr>
        <w:pStyle w:val="NormalWeb"/>
        <w:shd w:val="clear" w:color="auto" w:fill="FFFFFF"/>
        <w:spacing w:before="0" w:beforeAutospacing="0" w:after="0" w:afterAutospacing="0" w:line="24" w:lineRule="atLeast"/>
        <w:ind w:firstLine="562"/>
        <w:jc w:val="both"/>
        <w:rPr>
          <w:sz w:val="32"/>
          <w:szCs w:val="32"/>
        </w:rPr>
      </w:pPr>
      <w:r w:rsidRPr="00076DDD">
        <w:rPr>
          <w:sz w:val="32"/>
          <w:szCs w:val="32"/>
        </w:rPr>
        <w:t xml:space="preserve">Mặc dù có nhiều khó khăn về hoạt động nghề nghiệp, nguồn </w:t>
      </w:r>
      <w:proofErr w:type="gramStart"/>
      <w:r w:rsidRPr="00076DDD">
        <w:rPr>
          <w:sz w:val="32"/>
          <w:szCs w:val="32"/>
        </w:rPr>
        <w:t>thu</w:t>
      </w:r>
      <w:proofErr w:type="gramEnd"/>
      <w:r w:rsidRPr="00076DDD">
        <w:rPr>
          <w:sz w:val="32"/>
          <w:szCs w:val="32"/>
        </w:rPr>
        <w:t xml:space="preserve"> có thời điểm bị ảnh hưởng do tình hình dịch bệnh, tuy nhiên Công đoàn vẫn thực hiện được những chương trình hành động cơ bản, một số nhiệm vụ đạt vượt mức đề ra.</w:t>
      </w:r>
    </w:p>
    <w:p w:rsidR="0015085D" w:rsidRPr="00076DDD" w:rsidRDefault="0015085D" w:rsidP="00181750">
      <w:pPr>
        <w:pStyle w:val="NormalWeb"/>
        <w:shd w:val="clear" w:color="auto" w:fill="FFFFFF"/>
        <w:spacing w:before="0" w:beforeAutospacing="0" w:after="0" w:afterAutospacing="0" w:line="24" w:lineRule="atLeast"/>
        <w:ind w:firstLine="562"/>
        <w:jc w:val="both"/>
        <w:rPr>
          <w:sz w:val="32"/>
          <w:szCs w:val="32"/>
        </w:rPr>
      </w:pPr>
      <w:r w:rsidRPr="00076DDD">
        <w:rPr>
          <w:sz w:val="32"/>
          <w:szCs w:val="32"/>
        </w:rPr>
        <w:t xml:space="preserve">Đội </w:t>
      </w:r>
      <w:proofErr w:type="gramStart"/>
      <w:r w:rsidRPr="00076DDD">
        <w:rPr>
          <w:sz w:val="32"/>
          <w:szCs w:val="32"/>
        </w:rPr>
        <w:t>ngũ</w:t>
      </w:r>
      <w:proofErr w:type="gramEnd"/>
      <w:r w:rsidRPr="00076DDD">
        <w:rPr>
          <w:sz w:val="32"/>
          <w:szCs w:val="32"/>
        </w:rPr>
        <w:t xml:space="preserve"> CĐV của Nhà trường có phẩm chất đạo đức tốt, có trình độ chuyên môn nghiệp vụ đáp ứng được về cơ bản yêu cầu nhiệm vụ của Nhà trường. Cán bộ, đoàn viên công đoàn Nhà trường luôn yên tâm công tác và có nhiều cố gắng, nỗ lực, </w:t>
      </w:r>
      <w:proofErr w:type="gramStart"/>
      <w:r w:rsidRPr="00076DDD">
        <w:rPr>
          <w:sz w:val="32"/>
          <w:szCs w:val="32"/>
        </w:rPr>
        <w:t>lao</w:t>
      </w:r>
      <w:proofErr w:type="gramEnd"/>
      <w:r w:rsidRPr="00076DDD">
        <w:rPr>
          <w:sz w:val="32"/>
          <w:szCs w:val="32"/>
        </w:rPr>
        <w:t xml:space="preserve"> động sáng tạo góp phần thực hiện tốt các chủ trương của Nhà nước, của Ngành và các nhiệm vụ chính trị giao cho đơn vị.</w:t>
      </w:r>
    </w:p>
    <w:p w:rsidR="0015085D" w:rsidRPr="00076DDD" w:rsidRDefault="0015085D" w:rsidP="00181750">
      <w:pPr>
        <w:pStyle w:val="NormalWeb"/>
        <w:shd w:val="clear" w:color="auto" w:fill="FFFFFF"/>
        <w:spacing w:before="0" w:beforeAutospacing="0" w:after="0" w:afterAutospacing="0" w:line="24" w:lineRule="atLeast"/>
        <w:ind w:firstLine="562"/>
        <w:jc w:val="both"/>
        <w:rPr>
          <w:sz w:val="32"/>
          <w:szCs w:val="32"/>
        </w:rPr>
      </w:pPr>
      <w:r w:rsidRPr="00076DDD">
        <w:rPr>
          <w:sz w:val="32"/>
          <w:szCs w:val="32"/>
        </w:rPr>
        <w:t xml:space="preserve">Công đoàn luôn chú trọng công tác tham mưu với Nhà trường về các hoạt động và biện pháp đảm bảo quyền lợi người </w:t>
      </w:r>
      <w:proofErr w:type="gramStart"/>
      <w:r w:rsidRPr="00076DDD">
        <w:rPr>
          <w:sz w:val="32"/>
          <w:szCs w:val="32"/>
        </w:rPr>
        <w:t>lao</w:t>
      </w:r>
      <w:proofErr w:type="gramEnd"/>
      <w:r w:rsidRPr="00076DDD">
        <w:rPr>
          <w:sz w:val="32"/>
          <w:szCs w:val="32"/>
        </w:rPr>
        <w:t xml:space="preserve"> động. Nhờ đó, đời sống CĐV không ngừng được nâng cao, mức </w:t>
      </w:r>
      <w:proofErr w:type="gramStart"/>
      <w:r w:rsidRPr="00076DDD">
        <w:rPr>
          <w:sz w:val="32"/>
          <w:szCs w:val="32"/>
        </w:rPr>
        <w:t>thu</w:t>
      </w:r>
      <w:proofErr w:type="gramEnd"/>
      <w:r w:rsidRPr="00076DDD">
        <w:rPr>
          <w:sz w:val="32"/>
          <w:szCs w:val="32"/>
        </w:rPr>
        <w:t xml:space="preserve"> nhập gia tăng.</w:t>
      </w:r>
    </w:p>
    <w:p w:rsidR="0015085D" w:rsidRPr="00076DDD" w:rsidRDefault="0015085D" w:rsidP="00181750">
      <w:pPr>
        <w:pStyle w:val="NormalWeb"/>
        <w:shd w:val="clear" w:color="auto" w:fill="FFFFFF"/>
        <w:spacing w:before="0" w:beforeAutospacing="0" w:after="0" w:afterAutospacing="0" w:line="24" w:lineRule="atLeast"/>
        <w:ind w:firstLine="562"/>
        <w:jc w:val="both"/>
        <w:rPr>
          <w:sz w:val="32"/>
          <w:szCs w:val="32"/>
        </w:rPr>
      </w:pPr>
      <w:r w:rsidRPr="00076DDD">
        <w:rPr>
          <w:sz w:val="32"/>
          <w:szCs w:val="32"/>
        </w:rPr>
        <w:t xml:space="preserve">BCH Công đoàn Trường hoạt động </w:t>
      </w:r>
      <w:proofErr w:type="gramStart"/>
      <w:r w:rsidRPr="00076DDD">
        <w:rPr>
          <w:sz w:val="32"/>
          <w:szCs w:val="32"/>
        </w:rPr>
        <w:t>theo</w:t>
      </w:r>
      <w:proofErr w:type="gramEnd"/>
      <w:r w:rsidRPr="00076DDD">
        <w:rPr>
          <w:sz w:val="32"/>
          <w:szCs w:val="32"/>
        </w:rPr>
        <w:t xml:space="preserve"> quy chế công tác và kế hoạch hoạt động của toàn khóa và từng năm, từng quý và từng tháng. Hàng năm, kế hoạch hoạt động và chương trình công tác được xây </w:t>
      </w:r>
      <w:r w:rsidRPr="00076DDD">
        <w:rPr>
          <w:sz w:val="32"/>
          <w:szCs w:val="32"/>
        </w:rPr>
        <w:lastRenderedPageBreak/>
        <w:t>dựng đầy đủ, được Đảng ủy nhà trường phê duyệt và sự phối hợp, tạo điều kiện của Ban Giám hiệu là yếu tố thuận lợi để công đoàn hoàn thành nhiệm vụ, đáp ứng được yêu cầu công tác và đóng góp vào sự phát triển chung của Nhà trường.</w:t>
      </w:r>
    </w:p>
    <w:p w:rsidR="009D3EB3" w:rsidRPr="00076DDD" w:rsidRDefault="009D3EB3" w:rsidP="00181750">
      <w:pPr>
        <w:spacing w:line="24" w:lineRule="atLeast"/>
        <w:jc w:val="both"/>
        <w:rPr>
          <w:color w:val="000000"/>
          <w:sz w:val="32"/>
          <w:szCs w:val="32"/>
          <w:shd w:val="clear" w:color="auto" w:fill="FFFFFF"/>
          <w:lang w:val="nl-NL"/>
        </w:rPr>
      </w:pPr>
      <w:r w:rsidRPr="00076DDD">
        <w:rPr>
          <w:b/>
          <w:bCs/>
          <w:color w:val="000000"/>
          <w:sz w:val="32"/>
          <w:szCs w:val="32"/>
          <w:shd w:val="clear" w:color="auto" w:fill="FFFFFF"/>
          <w:lang w:val="nl-NL"/>
        </w:rPr>
        <w:t>* Thuận lợi</w:t>
      </w:r>
      <w:r w:rsidRPr="00076DDD">
        <w:rPr>
          <w:color w:val="000000"/>
          <w:sz w:val="32"/>
          <w:szCs w:val="32"/>
          <w:shd w:val="clear" w:color="auto" w:fill="FFFFFF"/>
          <w:lang w:val="nl-NL"/>
        </w:rPr>
        <w:t>:</w:t>
      </w:r>
    </w:p>
    <w:p w:rsidR="00CC112D" w:rsidRPr="00076DDD" w:rsidRDefault="00CC112D" w:rsidP="00181750">
      <w:pPr>
        <w:shd w:val="clear" w:color="auto" w:fill="FFFFFF"/>
        <w:spacing w:line="24" w:lineRule="atLeast"/>
        <w:ind w:firstLine="720"/>
        <w:jc w:val="both"/>
        <w:rPr>
          <w:b/>
          <w:bCs/>
          <w:i/>
          <w:iCs/>
          <w:sz w:val="32"/>
          <w:szCs w:val="32"/>
        </w:rPr>
      </w:pPr>
      <w:r w:rsidRPr="00076DDD">
        <w:rPr>
          <w:sz w:val="32"/>
          <w:szCs w:val="32"/>
          <w:lang w:val="vi-VN"/>
        </w:rPr>
        <w:t xml:space="preserve">- </w:t>
      </w:r>
      <w:r w:rsidRPr="00076DDD">
        <w:rPr>
          <w:sz w:val="32"/>
          <w:szCs w:val="32"/>
        </w:rPr>
        <w:t xml:space="preserve">Công đoàn </w:t>
      </w:r>
      <w:r w:rsidRPr="00076DDD">
        <w:rPr>
          <w:sz w:val="32"/>
          <w:szCs w:val="32"/>
          <w:lang w:val="vi-VN"/>
        </w:rPr>
        <w:t>nhà trường luôn nhận được sự quan tâm lãnh đạo, chỉ đạo của cấp ủy Đảng, Chính quyền địa phương; Phòng Giáo dục và Đào tạo; sự phối kết hợp, hỗ trợ của các cơ quan, đoàn thể, các tổ chức xã hội đóng trên địa bàn.</w:t>
      </w:r>
      <w:r w:rsidRPr="00076DDD">
        <w:rPr>
          <w:i/>
          <w:sz w:val="32"/>
          <w:szCs w:val="32"/>
          <w:lang w:val="vi-VN"/>
        </w:rPr>
        <w:t xml:space="preserve">                   </w:t>
      </w:r>
    </w:p>
    <w:p w:rsidR="00CC112D" w:rsidRPr="00076DDD" w:rsidRDefault="00CC112D" w:rsidP="00181750">
      <w:pPr>
        <w:spacing w:line="24" w:lineRule="atLeast"/>
        <w:jc w:val="both"/>
        <w:rPr>
          <w:i/>
          <w:sz w:val="32"/>
          <w:szCs w:val="32"/>
          <w:lang w:val="vi-VN"/>
        </w:rPr>
      </w:pPr>
      <w:r w:rsidRPr="00076DDD">
        <w:rPr>
          <w:sz w:val="32"/>
          <w:szCs w:val="32"/>
          <w:lang w:val="vi-VN"/>
        </w:rPr>
        <w:tab/>
        <w:t>- Cơ sở vật chất khang trang, sạch đẹp đáp ứng được nhu cầu cơ bản dạy và học.</w:t>
      </w:r>
      <w:r w:rsidRPr="00076DDD">
        <w:rPr>
          <w:i/>
          <w:sz w:val="32"/>
          <w:szCs w:val="32"/>
          <w:lang w:val="vi-VN"/>
        </w:rPr>
        <w:t xml:space="preserve"> </w:t>
      </w:r>
    </w:p>
    <w:p w:rsidR="00CC112D" w:rsidRPr="00076DDD" w:rsidRDefault="00CC112D" w:rsidP="00181750">
      <w:pPr>
        <w:spacing w:line="24" w:lineRule="atLeast"/>
        <w:jc w:val="both"/>
        <w:rPr>
          <w:i/>
          <w:sz w:val="32"/>
          <w:szCs w:val="32"/>
          <w:lang w:val="vi-VN"/>
        </w:rPr>
      </w:pPr>
      <w:r w:rsidRPr="00076DDD">
        <w:rPr>
          <w:i/>
          <w:sz w:val="32"/>
          <w:szCs w:val="32"/>
          <w:lang w:val="vi-VN"/>
        </w:rPr>
        <w:t xml:space="preserve">          </w:t>
      </w:r>
      <w:r w:rsidRPr="00076DDD">
        <w:rPr>
          <w:sz w:val="32"/>
          <w:szCs w:val="32"/>
          <w:lang w:val="vi-VN"/>
        </w:rPr>
        <w:t xml:space="preserve">- </w:t>
      </w:r>
      <w:r w:rsidRPr="00076DDD">
        <w:rPr>
          <w:sz w:val="32"/>
          <w:szCs w:val="32"/>
        </w:rPr>
        <w:t xml:space="preserve"> BCHCĐ và </w:t>
      </w:r>
      <w:r w:rsidRPr="00076DDD">
        <w:rPr>
          <w:sz w:val="32"/>
          <w:szCs w:val="32"/>
          <w:lang w:val="vi-VN"/>
        </w:rPr>
        <w:t>BGH đoàn kết, tâm huyết, nỗ lực trong công tác quản lý, chỉ đạo các phong trào thi đua trong nhà trường.</w:t>
      </w:r>
      <w:r w:rsidRPr="00076DDD">
        <w:rPr>
          <w:i/>
          <w:sz w:val="32"/>
          <w:szCs w:val="32"/>
          <w:lang w:val="vi-VN"/>
        </w:rPr>
        <w:t xml:space="preserve">          </w:t>
      </w:r>
    </w:p>
    <w:p w:rsidR="00CC112D" w:rsidRPr="00076DDD" w:rsidRDefault="00CC112D" w:rsidP="00181750">
      <w:pPr>
        <w:spacing w:line="24" w:lineRule="atLeast"/>
        <w:jc w:val="both"/>
        <w:rPr>
          <w:i/>
          <w:sz w:val="32"/>
          <w:szCs w:val="32"/>
        </w:rPr>
      </w:pPr>
      <w:r w:rsidRPr="00076DDD">
        <w:rPr>
          <w:sz w:val="32"/>
          <w:szCs w:val="32"/>
          <w:lang w:val="vi-VN"/>
        </w:rPr>
        <w:tab/>
        <w:t>- Đội ngũ cán bộ quản lý, giáo viên</w:t>
      </w:r>
      <w:r w:rsidRPr="00076DDD">
        <w:rPr>
          <w:sz w:val="32"/>
          <w:szCs w:val="32"/>
        </w:rPr>
        <w:t>,nhân viên</w:t>
      </w:r>
      <w:r w:rsidRPr="00076DDD">
        <w:rPr>
          <w:sz w:val="32"/>
          <w:szCs w:val="32"/>
          <w:lang w:val="vi-VN"/>
        </w:rPr>
        <w:t xml:space="preserve"> cơ bản đủ về số lượng, tương đối đảm bảo về chất lượng, nhiệt tình, tâm huyết với nghề, yên tâm công tác, nhiệt tình hưởng ứng và tham gia các phong trào thi đua trong nhà trường.</w:t>
      </w:r>
      <w:r w:rsidRPr="00076DDD">
        <w:rPr>
          <w:i/>
          <w:sz w:val="32"/>
          <w:szCs w:val="32"/>
          <w:lang w:val="vi-VN"/>
        </w:rPr>
        <w:t xml:space="preserve"> </w:t>
      </w:r>
    </w:p>
    <w:p w:rsidR="00CC112D" w:rsidRPr="00076DDD" w:rsidRDefault="00CC112D" w:rsidP="00181750">
      <w:pPr>
        <w:shd w:val="clear" w:color="auto" w:fill="FFFFFF"/>
        <w:spacing w:line="24" w:lineRule="atLeast"/>
        <w:ind w:firstLine="720"/>
        <w:jc w:val="both"/>
        <w:rPr>
          <w:sz w:val="32"/>
          <w:szCs w:val="32"/>
        </w:rPr>
      </w:pPr>
      <w:r w:rsidRPr="00076DDD">
        <w:rPr>
          <w:sz w:val="32"/>
          <w:szCs w:val="32"/>
        </w:rPr>
        <w:t>- BCH Công đoàn luôn nhận được sự quan tâm chỉ đạo trực tiếp của Lãnh đạo trong nhà trường.</w:t>
      </w:r>
    </w:p>
    <w:p w:rsidR="00CC112D" w:rsidRPr="00076DDD" w:rsidRDefault="00CC112D" w:rsidP="00181750">
      <w:pPr>
        <w:shd w:val="clear" w:color="auto" w:fill="FFFFFF"/>
        <w:spacing w:line="24" w:lineRule="atLeast"/>
        <w:ind w:firstLine="720"/>
        <w:jc w:val="both"/>
        <w:rPr>
          <w:sz w:val="32"/>
          <w:szCs w:val="32"/>
        </w:rPr>
      </w:pPr>
      <w:r w:rsidRPr="00076DDD">
        <w:rPr>
          <w:sz w:val="32"/>
          <w:szCs w:val="32"/>
        </w:rPr>
        <w:t>- Tập thể đoàn viên công đoàn nhà trường có tinh thần đoàn kết cao, tương thân tương ái, hỗ trợ giúp đỡ nhau.</w:t>
      </w:r>
    </w:p>
    <w:p w:rsidR="009D3EB3" w:rsidRPr="00076DDD" w:rsidRDefault="009D3EB3" w:rsidP="00181750">
      <w:pPr>
        <w:spacing w:line="24" w:lineRule="atLeast"/>
        <w:jc w:val="both"/>
        <w:rPr>
          <w:color w:val="000000"/>
          <w:sz w:val="32"/>
          <w:szCs w:val="32"/>
          <w:shd w:val="clear" w:color="auto" w:fill="FFFFFF"/>
          <w:lang w:val="nl-NL"/>
        </w:rPr>
      </w:pPr>
      <w:r w:rsidRPr="00076DDD">
        <w:rPr>
          <w:b/>
          <w:bCs/>
          <w:color w:val="000000"/>
          <w:sz w:val="32"/>
          <w:szCs w:val="32"/>
          <w:shd w:val="clear" w:color="auto" w:fill="FFFFFF"/>
          <w:lang w:val="nl-NL"/>
        </w:rPr>
        <w:t>*</w:t>
      </w:r>
      <w:r w:rsidRPr="00076DDD">
        <w:rPr>
          <w:b/>
          <w:bCs/>
          <w:color w:val="000000"/>
          <w:sz w:val="32"/>
          <w:szCs w:val="32"/>
          <w:lang w:val="nl-NL"/>
        </w:rPr>
        <w:t> </w:t>
      </w:r>
      <w:r w:rsidRPr="00076DDD">
        <w:rPr>
          <w:b/>
          <w:bCs/>
          <w:color w:val="000000"/>
          <w:sz w:val="32"/>
          <w:szCs w:val="32"/>
          <w:shd w:val="clear" w:color="auto" w:fill="FFFFFF"/>
          <w:lang w:val="nl-NL"/>
        </w:rPr>
        <w:t>Khó khăn</w:t>
      </w:r>
      <w:r w:rsidRPr="00076DDD">
        <w:rPr>
          <w:color w:val="000000"/>
          <w:sz w:val="32"/>
          <w:szCs w:val="32"/>
          <w:shd w:val="clear" w:color="auto" w:fill="FFFFFF"/>
          <w:lang w:val="nl-NL"/>
        </w:rPr>
        <w:t>:</w:t>
      </w:r>
    </w:p>
    <w:p w:rsidR="00CC112D" w:rsidRPr="00076DDD" w:rsidRDefault="00CC112D" w:rsidP="00181750">
      <w:pPr>
        <w:shd w:val="clear" w:color="auto" w:fill="FFFFFF"/>
        <w:spacing w:line="24" w:lineRule="atLeast"/>
        <w:ind w:firstLine="709"/>
        <w:jc w:val="both"/>
        <w:rPr>
          <w:sz w:val="32"/>
          <w:szCs w:val="32"/>
        </w:rPr>
      </w:pPr>
      <w:r w:rsidRPr="00076DDD">
        <w:rPr>
          <w:sz w:val="32"/>
          <w:szCs w:val="32"/>
        </w:rPr>
        <w:t>- Một số đồng chí nhân viên lao động đời sống còn khó khăn, chưa có nhà ở, còn ở trọ, nhân viên có mức thu nhập thấp, có đồng chí nhà xa , cả đi lẫn về hơn 40 km.</w:t>
      </w:r>
    </w:p>
    <w:p w:rsidR="00CC112D" w:rsidRPr="00076DDD" w:rsidRDefault="00CC112D" w:rsidP="00181750">
      <w:pPr>
        <w:shd w:val="clear" w:color="auto" w:fill="FFFFFF"/>
        <w:spacing w:line="24" w:lineRule="atLeast"/>
        <w:ind w:firstLine="709"/>
        <w:jc w:val="both"/>
        <w:rPr>
          <w:sz w:val="32"/>
          <w:szCs w:val="32"/>
        </w:rPr>
      </w:pPr>
      <w:r w:rsidRPr="00076DDD">
        <w:rPr>
          <w:sz w:val="32"/>
          <w:szCs w:val="32"/>
        </w:rPr>
        <w:t>- Thời gian CĐV là GV phải có mặt chăm sóc giáo dục trẻ là tuyệt đối nên việc sinh hoạt công đoàn còn hạn chế.</w:t>
      </w:r>
    </w:p>
    <w:p w:rsidR="009D3EB3" w:rsidRPr="00076DDD" w:rsidRDefault="00CC112D" w:rsidP="00181750">
      <w:pPr>
        <w:pStyle w:val="NormalWeb"/>
        <w:shd w:val="clear" w:color="auto" w:fill="FFFFFF"/>
        <w:spacing w:before="0" w:beforeAutospacing="0" w:after="0" w:afterAutospacing="0" w:line="24" w:lineRule="atLeast"/>
        <w:ind w:firstLine="720"/>
        <w:jc w:val="both"/>
        <w:textAlignment w:val="baseline"/>
        <w:rPr>
          <w:color w:val="000000"/>
          <w:sz w:val="32"/>
          <w:szCs w:val="32"/>
        </w:rPr>
      </w:pPr>
      <w:r w:rsidRPr="00076DDD">
        <w:rPr>
          <w:color w:val="000000"/>
          <w:sz w:val="32"/>
          <w:szCs w:val="32"/>
        </w:rPr>
        <w:t>- Một số giáo viên trẻ kinh nghiệm giảng dạy còn ít bên cạnh đó một số giáo viên lớn tuổi khả năng ứng dụng công nghệ thông tin vào quá trình soạn giảng còn gặp nhiều khó khăn.</w:t>
      </w:r>
    </w:p>
    <w:p w:rsidR="009D3EB3" w:rsidRPr="00076DDD" w:rsidRDefault="009D3EB3" w:rsidP="00181750">
      <w:pPr>
        <w:spacing w:line="24" w:lineRule="atLeast"/>
        <w:ind w:firstLine="567"/>
        <w:jc w:val="both"/>
        <w:rPr>
          <w:b/>
          <w:bCs/>
          <w:color w:val="000000"/>
          <w:sz w:val="32"/>
          <w:szCs w:val="32"/>
          <w:lang w:val="nl-NL"/>
        </w:rPr>
      </w:pPr>
      <w:r w:rsidRPr="00076DDD">
        <w:rPr>
          <w:b/>
          <w:bCs/>
          <w:color w:val="000000"/>
          <w:sz w:val="32"/>
          <w:szCs w:val="32"/>
          <w:lang w:val="vi-VN"/>
        </w:rPr>
        <w:t>II. KẾT QUẢ THỰC HIỆN</w:t>
      </w:r>
      <w:r w:rsidRPr="00076DDD">
        <w:rPr>
          <w:b/>
          <w:bCs/>
          <w:color w:val="000000"/>
          <w:sz w:val="32"/>
          <w:szCs w:val="32"/>
          <w:lang w:val="nl-NL"/>
        </w:rPr>
        <w:t xml:space="preserve"> NGHỊ QUYẾT ĐẠI HỘI CÔNG ĐOÀN NHIỆM KỲ 2017-2023.</w:t>
      </w:r>
    </w:p>
    <w:p w:rsidR="009D3EB3" w:rsidRPr="00076DDD" w:rsidRDefault="009D3EB3" w:rsidP="00181750">
      <w:pPr>
        <w:spacing w:line="24" w:lineRule="atLeast"/>
        <w:ind w:firstLine="720"/>
        <w:jc w:val="both"/>
        <w:rPr>
          <w:b/>
          <w:bCs/>
          <w:color w:val="000000"/>
          <w:sz w:val="32"/>
          <w:szCs w:val="32"/>
          <w:lang w:val="vi-VN"/>
        </w:rPr>
      </w:pPr>
      <w:r w:rsidRPr="00076DDD">
        <w:rPr>
          <w:b/>
          <w:bCs/>
          <w:color w:val="000000"/>
          <w:sz w:val="32"/>
          <w:szCs w:val="32"/>
          <w:lang w:val="vi-VN"/>
        </w:rPr>
        <w:t>1. Vận động cán bộ CNVCLĐ thực hiện tốt nhiệm vụ chính trị.</w:t>
      </w:r>
    </w:p>
    <w:p w:rsidR="009D3EB3" w:rsidRPr="00076DDD" w:rsidRDefault="009D3EB3" w:rsidP="00181750">
      <w:pPr>
        <w:spacing w:line="24" w:lineRule="atLeast"/>
        <w:jc w:val="both"/>
        <w:rPr>
          <w:b/>
          <w:bCs/>
          <w:color w:val="000000"/>
          <w:sz w:val="32"/>
          <w:szCs w:val="32"/>
          <w:lang w:val="nl-NL"/>
        </w:rPr>
      </w:pPr>
    </w:p>
    <w:p w:rsidR="009D3EB3" w:rsidRPr="00076DDD" w:rsidRDefault="009D3EB3" w:rsidP="00181750">
      <w:pPr>
        <w:spacing w:line="24" w:lineRule="atLeast"/>
        <w:ind w:left="-90"/>
        <w:jc w:val="both"/>
        <w:rPr>
          <w:bCs/>
          <w:color w:val="000000"/>
          <w:sz w:val="32"/>
          <w:szCs w:val="32"/>
          <w:lang w:val="nl-NL"/>
        </w:rPr>
      </w:pPr>
      <w:r w:rsidRPr="00076DDD">
        <w:rPr>
          <w:bCs/>
          <w:color w:val="000000"/>
          <w:sz w:val="32"/>
          <w:szCs w:val="32"/>
          <w:lang w:val="nl-NL"/>
        </w:rPr>
        <w:t xml:space="preserve">      </w:t>
      </w:r>
      <w:r w:rsidRPr="00076DDD">
        <w:rPr>
          <w:bCs/>
          <w:color w:val="000000"/>
          <w:sz w:val="32"/>
          <w:szCs w:val="32"/>
          <w:lang w:val="nl-NL"/>
        </w:rPr>
        <w:tab/>
        <w:t xml:space="preserve">- Hàng năm Công đoàn tuyên truyền, vận động CB,GV,NV, đoàn viên công đoàn thực hiện tốt chức năng nhiệm vụ được giao, thực hiện tốt các phong trào thi đua do các cấp, các ngành phát động trong đó, nổi bật là phong trào thi đua Dạy tốt, Học tốt, Cuộc vận động “Mỗi </w:t>
      </w:r>
      <w:r w:rsidRPr="00076DDD">
        <w:rPr>
          <w:bCs/>
          <w:color w:val="000000"/>
          <w:sz w:val="32"/>
          <w:szCs w:val="32"/>
          <w:lang w:val="nl-NL"/>
        </w:rPr>
        <w:lastRenderedPageBreak/>
        <w:t>thầy, cô giáo là tấm gương đạo đức, tự học và sáng tạo”. Phong trào ứng dụng CNTT vào quản lý và giảng dạy, phong trào viết Sáng kiến kinh nghiệm....</w:t>
      </w:r>
    </w:p>
    <w:p w:rsidR="002604E5" w:rsidRPr="00076DDD" w:rsidRDefault="009D3EB3" w:rsidP="00181750">
      <w:pPr>
        <w:spacing w:line="24" w:lineRule="atLeast"/>
        <w:ind w:firstLine="720"/>
        <w:jc w:val="both"/>
        <w:rPr>
          <w:bCs/>
          <w:color w:val="000000"/>
          <w:sz w:val="32"/>
          <w:szCs w:val="32"/>
          <w:lang w:val="nl-NL"/>
        </w:rPr>
      </w:pPr>
      <w:r w:rsidRPr="00076DDD">
        <w:rPr>
          <w:bCs/>
          <w:color w:val="000000"/>
          <w:sz w:val="32"/>
          <w:szCs w:val="32"/>
          <w:lang w:val="nl-NL"/>
        </w:rPr>
        <w:t>Kết quả phong trào thi đua 5 năm qua có</w:t>
      </w:r>
      <w:r w:rsidR="002604E5" w:rsidRPr="00076DDD">
        <w:rPr>
          <w:bCs/>
          <w:color w:val="000000"/>
          <w:sz w:val="32"/>
          <w:szCs w:val="32"/>
          <w:lang w:val="nl-NL"/>
        </w:rPr>
        <w:t>:</w:t>
      </w:r>
    </w:p>
    <w:p w:rsidR="00F54719" w:rsidRPr="00076DDD" w:rsidRDefault="002604E5" w:rsidP="00181750">
      <w:pPr>
        <w:spacing w:line="24" w:lineRule="atLeast"/>
        <w:ind w:firstLine="720"/>
        <w:jc w:val="both"/>
        <w:rPr>
          <w:bCs/>
          <w:color w:val="000000"/>
          <w:sz w:val="32"/>
          <w:szCs w:val="32"/>
          <w:lang w:val="nl-NL"/>
        </w:rPr>
      </w:pPr>
      <w:r w:rsidRPr="00076DDD">
        <w:rPr>
          <w:bCs/>
          <w:color w:val="000000"/>
          <w:sz w:val="32"/>
          <w:szCs w:val="32"/>
          <w:lang w:val="nl-NL"/>
        </w:rPr>
        <w:t>+</w:t>
      </w:r>
      <w:r w:rsidR="00F54719" w:rsidRPr="00076DDD">
        <w:rPr>
          <w:bCs/>
          <w:color w:val="000000"/>
          <w:sz w:val="32"/>
          <w:szCs w:val="32"/>
          <w:lang w:val="nl-NL"/>
        </w:rPr>
        <w:t xml:space="preserve"> 1</w:t>
      </w:r>
      <w:r w:rsidR="007B4CF4" w:rsidRPr="00076DDD">
        <w:rPr>
          <w:bCs/>
          <w:color w:val="000000"/>
          <w:sz w:val="32"/>
          <w:szCs w:val="32"/>
          <w:lang w:val="nl-NL"/>
        </w:rPr>
        <w:t>2</w:t>
      </w:r>
      <w:r w:rsidR="009D3EB3" w:rsidRPr="00076DDD">
        <w:rPr>
          <w:bCs/>
          <w:color w:val="000000"/>
          <w:sz w:val="32"/>
          <w:szCs w:val="32"/>
          <w:lang w:val="nl-NL"/>
        </w:rPr>
        <w:t xml:space="preserve"> đ/c đạt Danh hiệu GV, NV giỏi cấp</w:t>
      </w:r>
      <w:r w:rsidR="007B4CF4" w:rsidRPr="00076DDD">
        <w:rPr>
          <w:bCs/>
          <w:color w:val="000000"/>
          <w:sz w:val="32"/>
          <w:szCs w:val="32"/>
          <w:lang w:val="nl-NL"/>
        </w:rPr>
        <w:t xml:space="preserve"> Huyện.</w:t>
      </w:r>
      <w:r w:rsidR="009D3EB3" w:rsidRPr="00076DDD">
        <w:rPr>
          <w:bCs/>
          <w:color w:val="000000"/>
          <w:sz w:val="32"/>
          <w:szCs w:val="32"/>
          <w:lang w:val="nl-NL"/>
        </w:rPr>
        <w:t xml:space="preserve"> </w:t>
      </w:r>
    </w:p>
    <w:p w:rsidR="007B4CF4" w:rsidRPr="00076DDD" w:rsidRDefault="007B4CF4" w:rsidP="00181750">
      <w:pPr>
        <w:spacing w:line="24" w:lineRule="atLeast"/>
        <w:ind w:firstLine="720"/>
        <w:jc w:val="both"/>
        <w:rPr>
          <w:bCs/>
          <w:color w:val="000000"/>
          <w:sz w:val="32"/>
          <w:szCs w:val="32"/>
          <w:lang w:val="nl-NL"/>
        </w:rPr>
      </w:pPr>
      <w:r w:rsidRPr="00076DDD">
        <w:rPr>
          <w:bCs/>
          <w:color w:val="000000"/>
          <w:sz w:val="32"/>
          <w:szCs w:val="32"/>
          <w:lang w:val="nl-NL"/>
        </w:rPr>
        <w:t>+ 3 đ/c đạt danh hiệu Nhân viên nuôi dưỡng giỏ cấp huyệ</w:t>
      </w:r>
    </w:p>
    <w:p w:rsidR="00A166C9" w:rsidRPr="00076DDD" w:rsidRDefault="00A166C9" w:rsidP="00181750">
      <w:pPr>
        <w:spacing w:line="24" w:lineRule="atLeast"/>
        <w:ind w:firstLine="720"/>
        <w:jc w:val="both"/>
        <w:rPr>
          <w:bCs/>
          <w:color w:val="000000"/>
          <w:sz w:val="32"/>
          <w:szCs w:val="32"/>
          <w:lang w:val="nl-NL"/>
        </w:rPr>
      </w:pPr>
      <w:r w:rsidRPr="00076DDD">
        <w:rPr>
          <w:bCs/>
          <w:color w:val="000000"/>
          <w:sz w:val="32"/>
          <w:szCs w:val="32"/>
          <w:lang w:val="nl-NL"/>
        </w:rPr>
        <w:t>+1 hội thi tiếng hát cán bộ GV đạt giả 3 cấp cụm</w:t>
      </w:r>
    </w:p>
    <w:p w:rsidR="00A166C9" w:rsidRPr="00076DDD" w:rsidRDefault="00A166C9" w:rsidP="00181750">
      <w:pPr>
        <w:spacing w:line="24" w:lineRule="atLeast"/>
        <w:ind w:firstLine="720"/>
        <w:jc w:val="both"/>
        <w:rPr>
          <w:bCs/>
          <w:color w:val="000000"/>
          <w:sz w:val="32"/>
          <w:szCs w:val="32"/>
          <w:lang w:val="nl-NL"/>
        </w:rPr>
      </w:pPr>
      <w:r w:rsidRPr="00076DDD">
        <w:rPr>
          <w:bCs/>
          <w:color w:val="000000"/>
          <w:sz w:val="32"/>
          <w:szCs w:val="32"/>
          <w:lang w:val="nl-NL"/>
        </w:rPr>
        <w:t xml:space="preserve">+1 hội thi ngày hội thể thao </w:t>
      </w:r>
      <w:r w:rsidR="008A73D4" w:rsidRPr="00076DDD">
        <w:rPr>
          <w:bCs/>
          <w:color w:val="000000"/>
          <w:sz w:val="32"/>
          <w:szCs w:val="32"/>
          <w:lang w:val="nl-NL"/>
        </w:rPr>
        <w:t>đạt giải 3 cấp huyệ</w:t>
      </w:r>
    </w:p>
    <w:p w:rsidR="008A73D4" w:rsidRPr="00076DDD" w:rsidRDefault="00471EC5" w:rsidP="00181750">
      <w:pPr>
        <w:spacing w:line="24" w:lineRule="atLeast"/>
        <w:ind w:firstLine="720"/>
        <w:jc w:val="both"/>
        <w:rPr>
          <w:bCs/>
          <w:color w:val="000000"/>
          <w:sz w:val="32"/>
          <w:szCs w:val="32"/>
          <w:lang w:val="nl-NL"/>
        </w:rPr>
      </w:pPr>
      <w:r w:rsidRPr="00076DDD">
        <w:rPr>
          <w:bCs/>
          <w:color w:val="000000"/>
          <w:sz w:val="32"/>
          <w:szCs w:val="32"/>
          <w:lang w:val="nl-NL"/>
        </w:rPr>
        <w:t xml:space="preserve">+ 1 Hội </w:t>
      </w:r>
      <w:r w:rsidR="008A73D4" w:rsidRPr="00076DDD">
        <w:rPr>
          <w:bCs/>
          <w:color w:val="000000"/>
          <w:sz w:val="32"/>
          <w:szCs w:val="32"/>
          <w:lang w:val="nl-NL"/>
        </w:rPr>
        <w:t>thi cô giáo tài năng duyên dáng đạt giả 3</w:t>
      </w:r>
    </w:p>
    <w:p w:rsidR="008A73D4" w:rsidRPr="00076DDD" w:rsidRDefault="008A73D4" w:rsidP="00181750">
      <w:pPr>
        <w:spacing w:line="24" w:lineRule="atLeast"/>
        <w:ind w:firstLine="720"/>
        <w:jc w:val="both"/>
        <w:rPr>
          <w:bCs/>
          <w:color w:val="000000"/>
          <w:sz w:val="32"/>
          <w:szCs w:val="32"/>
          <w:lang w:val="nl-NL"/>
        </w:rPr>
      </w:pPr>
      <w:r w:rsidRPr="00076DDD">
        <w:rPr>
          <w:bCs/>
          <w:color w:val="000000"/>
          <w:sz w:val="32"/>
          <w:szCs w:val="32"/>
          <w:lang w:val="nl-NL"/>
        </w:rPr>
        <w:t>+ 3 Giải 3 của trẻ với các hội thi giai điệu tuổi hồng,chúng cháu vui khỏe,Bé với trái bóng.</w:t>
      </w:r>
    </w:p>
    <w:p w:rsidR="009D3EB3" w:rsidRPr="00076DDD" w:rsidRDefault="00F54719" w:rsidP="00181750">
      <w:pPr>
        <w:spacing w:line="24" w:lineRule="atLeast"/>
        <w:ind w:firstLine="720"/>
        <w:jc w:val="both"/>
        <w:rPr>
          <w:bCs/>
          <w:color w:val="000000"/>
          <w:sz w:val="32"/>
          <w:szCs w:val="32"/>
          <w:lang w:val="nl-NL"/>
        </w:rPr>
      </w:pPr>
      <w:r w:rsidRPr="00076DDD">
        <w:rPr>
          <w:bCs/>
          <w:color w:val="000000"/>
          <w:sz w:val="32"/>
          <w:szCs w:val="32"/>
          <w:lang w:val="nl-NL"/>
        </w:rPr>
        <w:t xml:space="preserve">+ </w:t>
      </w:r>
      <w:r w:rsidR="00551656" w:rsidRPr="00076DDD">
        <w:rPr>
          <w:bCs/>
          <w:color w:val="000000"/>
          <w:sz w:val="32"/>
          <w:szCs w:val="32"/>
          <w:lang w:val="nl-NL"/>
        </w:rPr>
        <w:t>9</w:t>
      </w:r>
      <w:r w:rsidR="009D3EB3" w:rsidRPr="00076DDD">
        <w:rPr>
          <w:bCs/>
          <w:color w:val="000000"/>
          <w:sz w:val="32"/>
          <w:szCs w:val="32"/>
          <w:lang w:val="nl-NL"/>
        </w:rPr>
        <w:t>0 lượt</w:t>
      </w:r>
      <w:r w:rsidR="0055738B" w:rsidRPr="00076DDD">
        <w:rPr>
          <w:bCs/>
          <w:color w:val="000000"/>
          <w:sz w:val="32"/>
          <w:szCs w:val="32"/>
          <w:lang w:val="nl-NL"/>
        </w:rPr>
        <w:t xml:space="preserve"> CB,GV,NV viết SKKN, kết quả: </w:t>
      </w:r>
      <w:r w:rsidR="00551656" w:rsidRPr="00076DDD">
        <w:rPr>
          <w:bCs/>
          <w:color w:val="000000"/>
          <w:sz w:val="32"/>
          <w:szCs w:val="32"/>
          <w:lang w:val="nl-NL"/>
        </w:rPr>
        <w:t>15</w:t>
      </w:r>
      <w:r w:rsidR="009D3EB3" w:rsidRPr="00076DDD">
        <w:rPr>
          <w:bCs/>
          <w:color w:val="000000"/>
          <w:sz w:val="32"/>
          <w:szCs w:val="32"/>
          <w:lang w:val="nl-NL"/>
        </w:rPr>
        <w:t xml:space="preserve"> SKKN đạt giải</w:t>
      </w:r>
      <w:r w:rsidR="00551656" w:rsidRPr="00076DDD">
        <w:rPr>
          <w:bCs/>
          <w:color w:val="000000"/>
          <w:sz w:val="32"/>
          <w:szCs w:val="32"/>
          <w:lang w:val="nl-NL"/>
        </w:rPr>
        <w:t xml:space="preserve"> B cấp Huyện</w:t>
      </w:r>
      <w:r w:rsidR="009D3EB3" w:rsidRPr="00076DDD">
        <w:rPr>
          <w:bCs/>
          <w:color w:val="000000"/>
          <w:sz w:val="32"/>
          <w:szCs w:val="32"/>
          <w:lang w:val="nl-NL"/>
        </w:rPr>
        <w:t xml:space="preserve">; </w:t>
      </w:r>
      <w:r w:rsidR="009D3EB3" w:rsidRPr="00076DDD">
        <w:rPr>
          <w:bCs/>
          <w:iCs/>
          <w:color w:val="000000"/>
          <w:sz w:val="32"/>
          <w:szCs w:val="32"/>
          <w:lang w:val="nl-NL"/>
        </w:rPr>
        <w:t xml:space="preserve"> </w:t>
      </w:r>
    </w:p>
    <w:p w:rsidR="009D3EB3" w:rsidRPr="00076DDD" w:rsidRDefault="009D3EB3" w:rsidP="00181750">
      <w:pPr>
        <w:spacing w:line="24" w:lineRule="atLeast"/>
        <w:ind w:firstLine="720"/>
        <w:jc w:val="both"/>
        <w:rPr>
          <w:bCs/>
          <w:color w:val="000000"/>
          <w:sz w:val="32"/>
          <w:szCs w:val="32"/>
          <w:lang w:val="nl-NL"/>
        </w:rPr>
      </w:pPr>
      <w:r w:rsidRPr="00076DDD">
        <w:rPr>
          <w:bCs/>
          <w:iCs/>
          <w:color w:val="000000"/>
          <w:sz w:val="32"/>
          <w:szCs w:val="32"/>
          <w:lang w:val="nl-NL"/>
        </w:rPr>
        <w:t xml:space="preserve">  - </w:t>
      </w:r>
      <w:r w:rsidRPr="00076DDD">
        <w:rPr>
          <w:bCs/>
          <w:iCs/>
          <w:color w:val="000000"/>
          <w:sz w:val="32"/>
          <w:szCs w:val="32"/>
          <w:lang w:val="vi-VN"/>
        </w:rPr>
        <w:t xml:space="preserve">Công đoàn nhà trường đã phối hợp chặt chẽ với chính quyền tạo điều kiện để CB,GV,NV được tham gia các lớp học bồi dưỡng </w:t>
      </w:r>
      <w:r w:rsidRPr="00076DDD">
        <w:rPr>
          <w:bCs/>
          <w:iCs/>
          <w:color w:val="000000"/>
          <w:sz w:val="32"/>
          <w:szCs w:val="32"/>
          <w:lang w:val="nl-NL"/>
        </w:rPr>
        <w:t xml:space="preserve">về chuyên môn, nghiệp vụ </w:t>
      </w:r>
      <w:r w:rsidRPr="00076DDD">
        <w:rPr>
          <w:bCs/>
          <w:iCs/>
          <w:color w:val="000000"/>
          <w:sz w:val="32"/>
          <w:szCs w:val="32"/>
          <w:lang w:val="vi-VN"/>
        </w:rPr>
        <w:t xml:space="preserve">để nâng cao trình độ, nâng cao chất lượng hiệu quả quản lý, giảng dạy từng bước đáp ứng yêu cầu trong tình hình mới. </w:t>
      </w:r>
      <w:r w:rsidRPr="00076DDD">
        <w:rPr>
          <w:color w:val="000000"/>
          <w:sz w:val="32"/>
          <w:szCs w:val="32"/>
        </w:rPr>
        <w:t>100%</w:t>
      </w:r>
      <w:r w:rsidRPr="00076DDD">
        <w:rPr>
          <w:color w:val="000000"/>
          <w:sz w:val="32"/>
          <w:szCs w:val="32"/>
          <w:lang w:val="vi-VN"/>
        </w:rPr>
        <w:t xml:space="preserve"> CBQL và GV,</w:t>
      </w:r>
      <w:r w:rsidRPr="00076DDD">
        <w:rPr>
          <w:color w:val="000000"/>
          <w:sz w:val="32"/>
          <w:szCs w:val="32"/>
        </w:rPr>
        <w:t xml:space="preserve"> </w:t>
      </w:r>
      <w:r w:rsidRPr="00076DDD">
        <w:rPr>
          <w:color w:val="000000"/>
          <w:sz w:val="32"/>
          <w:szCs w:val="32"/>
          <w:lang w:val="vi-VN"/>
        </w:rPr>
        <w:t xml:space="preserve">NV biết sử dụng máy </w:t>
      </w:r>
      <w:proofErr w:type="gramStart"/>
      <w:r w:rsidRPr="00076DDD">
        <w:rPr>
          <w:color w:val="000000"/>
          <w:sz w:val="32"/>
          <w:szCs w:val="32"/>
          <w:lang w:val="vi-VN"/>
        </w:rPr>
        <w:t>vi</w:t>
      </w:r>
      <w:proofErr w:type="gramEnd"/>
      <w:r w:rsidRPr="00076DDD">
        <w:rPr>
          <w:color w:val="000000"/>
          <w:sz w:val="32"/>
          <w:szCs w:val="32"/>
          <w:lang w:val="vi-VN"/>
        </w:rPr>
        <w:t xml:space="preserve"> tính để vào công việc soạn, giảng, quản lý học sinh. Trong các năm học 2019-2020, 2020-2021, 2021-2022 trong thời gian học sinh nghỉ học để phòng chống dịch Covid-19, nhờ sự chủ động ứng dụng CNTT vào Quản lý và giảng dạy nhà trường đã chuyển toàn bộ hoạt động sang hình thức trực tuyến một cách hiệu quả, nhờ vậy vẫn giữ vững được kết quả giáo dục ở tốp đầu của huyện. </w:t>
      </w:r>
    </w:p>
    <w:p w:rsidR="00A151A0" w:rsidRPr="00076DDD" w:rsidRDefault="009D3EB3" w:rsidP="00181750">
      <w:pPr>
        <w:spacing w:line="24" w:lineRule="atLeast"/>
        <w:ind w:firstLine="720"/>
        <w:jc w:val="both"/>
        <w:rPr>
          <w:bCs/>
          <w:color w:val="000000"/>
          <w:sz w:val="32"/>
          <w:szCs w:val="32"/>
          <w:lang w:val="nl-NL"/>
        </w:rPr>
      </w:pPr>
      <w:r w:rsidRPr="00076DDD">
        <w:rPr>
          <w:bCs/>
          <w:color w:val="000000"/>
          <w:sz w:val="32"/>
          <w:szCs w:val="32"/>
          <w:lang w:val="vi-VN"/>
        </w:rPr>
        <w:t xml:space="preserve">- </w:t>
      </w:r>
      <w:r w:rsidRPr="00076DDD">
        <w:rPr>
          <w:bCs/>
          <w:color w:val="000000"/>
          <w:sz w:val="32"/>
          <w:szCs w:val="32"/>
          <w:lang w:val="nl-NL"/>
        </w:rPr>
        <w:t xml:space="preserve">Trong nhiệm kỳ vừa qua với chức năng nhiệm vụ được giao đội ngũ CB,GV,NV của nhà trường đã </w:t>
      </w:r>
      <w:r w:rsidR="00A151A0" w:rsidRPr="00076DDD">
        <w:rPr>
          <w:bCs/>
          <w:color w:val="000000"/>
          <w:sz w:val="32"/>
          <w:szCs w:val="32"/>
          <w:lang w:val="nl-NL"/>
        </w:rPr>
        <w:t>phát huy sức mạnh tập thể:</w:t>
      </w:r>
    </w:p>
    <w:p w:rsidR="00A151A0" w:rsidRPr="00076DDD" w:rsidRDefault="00A151A0" w:rsidP="00181750">
      <w:pPr>
        <w:spacing w:line="24" w:lineRule="atLeast"/>
        <w:ind w:firstLine="720"/>
        <w:jc w:val="both"/>
        <w:rPr>
          <w:bCs/>
          <w:color w:val="000000"/>
          <w:sz w:val="32"/>
          <w:szCs w:val="32"/>
        </w:rPr>
      </w:pPr>
      <w:r w:rsidRPr="00076DDD">
        <w:rPr>
          <w:bCs/>
          <w:color w:val="000000"/>
          <w:sz w:val="32"/>
          <w:szCs w:val="32"/>
        </w:rPr>
        <w:t>+ Chi đoàn được UBND huyện tặng giấy khen là chi đoàn có thành tích xuất sắc trong phong trào thanh niên, hội năm 2022.</w:t>
      </w:r>
    </w:p>
    <w:p w:rsidR="00A151A0" w:rsidRPr="00076DDD" w:rsidRDefault="00A151A0" w:rsidP="00181750">
      <w:pPr>
        <w:spacing w:line="24" w:lineRule="atLeast"/>
        <w:ind w:firstLine="567"/>
        <w:jc w:val="both"/>
        <w:rPr>
          <w:color w:val="000000"/>
          <w:spacing w:val="-4"/>
          <w:sz w:val="32"/>
          <w:szCs w:val="32"/>
          <w:lang w:val="en-GB" w:eastAsia="en-GB"/>
        </w:rPr>
      </w:pPr>
      <w:r w:rsidRPr="00076DDD">
        <w:rPr>
          <w:color w:val="000000"/>
          <w:spacing w:val="-4"/>
          <w:sz w:val="32"/>
          <w:szCs w:val="32"/>
          <w:lang w:val="en-GB" w:eastAsia="en-GB"/>
        </w:rPr>
        <w:t>+ Phối hợp cũng nhà trường phát động phong trào thi đua “Đổi mới sáng tạo trong Dạy và Học”:</w:t>
      </w:r>
      <w:r w:rsidRPr="00076DDD">
        <w:rPr>
          <w:color w:val="000000"/>
          <w:sz w:val="32"/>
          <w:szCs w:val="32"/>
        </w:rPr>
        <w:t xml:space="preserve"> </w:t>
      </w:r>
      <w:r w:rsidRPr="00076DDD">
        <w:rPr>
          <w:color w:val="000000"/>
          <w:spacing w:val="-4"/>
          <w:sz w:val="32"/>
          <w:szCs w:val="32"/>
          <w:lang w:val="en-GB" w:eastAsia="en-GB"/>
        </w:rPr>
        <w:t>Làm đồ dùng đồ chơi: Có 2 lớp giải nhất; 02 giải nhì, còn lại là giải ba cấp trường.</w:t>
      </w:r>
    </w:p>
    <w:p w:rsidR="00A151A0" w:rsidRPr="00076DDD" w:rsidRDefault="00A151A0" w:rsidP="00181750">
      <w:pPr>
        <w:spacing w:line="24" w:lineRule="atLeast"/>
        <w:ind w:firstLine="567"/>
        <w:jc w:val="both"/>
        <w:rPr>
          <w:sz w:val="32"/>
          <w:szCs w:val="32"/>
        </w:rPr>
      </w:pPr>
      <w:r w:rsidRPr="00076DDD">
        <w:rPr>
          <w:sz w:val="32"/>
          <w:szCs w:val="32"/>
        </w:rPr>
        <w:t xml:space="preserve">- Phối hợp với Ban Giám hiệu xây dựng, bổ sung tiêu chuẩn thi đua, tổ chức cho cán bộ, đoàn viên đăng ký phấn đấu đạt các danh hiệu thi đua; </w:t>
      </w:r>
    </w:p>
    <w:p w:rsidR="009D3EB3" w:rsidRPr="00076DDD" w:rsidRDefault="00A151A0" w:rsidP="00181750">
      <w:pPr>
        <w:spacing w:line="24" w:lineRule="atLeast"/>
        <w:ind w:firstLine="567"/>
        <w:jc w:val="both"/>
        <w:rPr>
          <w:b/>
          <w:sz w:val="32"/>
          <w:szCs w:val="32"/>
        </w:rPr>
      </w:pPr>
      <w:r w:rsidRPr="00076DDD">
        <w:rPr>
          <w:color w:val="000000"/>
          <w:sz w:val="32"/>
          <w:szCs w:val="32"/>
        </w:rPr>
        <w:t xml:space="preserve">- 100% CĐV thực hiện tốt các quy định về đạo đức nhà giáo, coi trọng việc rèn luyện phẩm chất đạo đức, lối sống, lương tâm nghề nghiệp, không vi phạm đạo đức nhà giáo, yêu nghề không ngừng học tập nâng cao trình độ. Không có biểu hiện </w:t>
      </w:r>
      <w:proofErr w:type="gramStart"/>
      <w:r w:rsidRPr="00076DDD">
        <w:rPr>
          <w:color w:val="000000"/>
          <w:sz w:val="32"/>
          <w:szCs w:val="32"/>
        </w:rPr>
        <w:t>vi</w:t>
      </w:r>
      <w:proofErr w:type="gramEnd"/>
      <w:r w:rsidRPr="00076DDD">
        <w:rPr>
          <w:color w:val="000000"/>
          <w:sz w:val="32"/>
          <w:szCs w:val="32"/>
        </w:rPr>
        <w:t xml:space="preserve"> phạm quy chế chuyên môn, luôn là tấm gương sáng cho trẻ noi theo. Luôn </w:t>
      </w:r>
      <w:r w:rsidRPr="00076DDD">
        <w:rPr>
          <w:color w:val="000000"/>
          <w:spacing w:val="-2"/>
          <w:sz w:val="32"/>
          <w:szCs w:val="32"/>
          <w:lang w:val="vi-VN"/>
        </w:rPr>
        <w:t xml:space="preserve">tạo cơ hội, động </w:t>
      </w:r>
      <w:r w:rsidRPr="00076DDD">
        <w:rPr>
          <w:color w:val="000000"/>
          <w:spacing w:val="-2"/>
          <w:sz w:val="32"/>
          <w:szCs w:val="32"/>
          <w:lang w:val="vi-VN"/>
        </w:rPr>
        <w:lastRenderedPageBreak/>
        <w:t>viên, khuyến khích giáo viên, cán bộ quản lí học tập và sáng tạo</w:t>
      </w:r>
      <w:r w:rsidRPr="00076DDD">
        <w:rPr>
          <w:color w:val="000000"/>
          <w:spacing w:val="-2"/>
          <w:sz w:val="32"/>
          <w:szCs w:val="32"/>
        </w:rPr>
        <w:t xml:space="preserve">: </w:t>
      </w:r>
      <w:r w:rsidRPr="00076DDD">
        <w:rPr>
          <w:color w:val="000000"/>
          <w:sz w:val="32"/>
          <w:szCs w:val="32"/>
        </w:rPr>
        <w:t xml:space="preserve"> Làm đồ dùng đồ chơi tự tạo phục vụ các hoạt động của trẻ, tích cực ứng dụng công nghệ thông tin, giáo án điện tử, trò chơi vi tính. 100% CBQL ứng dụng công nghệ thông tin vào công tác quản lý đạt hiệu quả</w:t>
      </w:r>
      <w:r w:rsidRPr="00076DDD">
        <w:rPr>
          <w:color w:val="000000"/>
          <w:spacing w:val="-2"/>
          <w:sz w:val="32"/>
          <w:szCs w:val="32"/>
          <w:lang w:val="vi-VN"/>
        </w:rPr>
        <w:t xml:space="preserve">; ngăn ngừa và đấu tranh kiên quyết với các biểu hiện </w:t>
      </w:r>
      <w:proofErr w:type="gramStart"/>
      <w:r w:rsidRPr="00076DDD">
        <w:rPr>
          <w:color w:val="000000"/>
          <w:spacing w:val="-2"/>
          <w:sz w:val="32"/>
          <w:szCs w:val="32"/>
          <w:lang w:val="vi-VN"/>
        </w:rPr>
        <w:t>vi</w:t>
      </w:r>
      <w:proofErr w:type="gramEnd"/>
      <w:r w:rsidRPr="00076DDD">
        <w:rPr>
          <w:color w:val="000000"/>
          <w:spacing w:val="-2"/>
          <w:sz w:val="32"/>
          <w:szCs w:val="32"/>
          <w:lang w:val="vi-VN"/>
        </w:rPr>
        <w:t xml:space="preserve"> phạm pháp luật và đạo đức nhà giáo.</w:t>
      </w:r>
      <w:r w:rsidRPr="00076DDD">
        <w:rPr>
          <w:color w:val="000000"/>
          <w:spacing w:val="-2"/>
          <w:sz w:val="32"/>
          <w:szCs w:val="32"/>
        </w:rPr>
        <w:t xml:space="preserve"> </w:t>
      </w:r>
      <w:r w:rsidRPr="00076DDD">
        <w:rPr>
          <w:color w:val="000000"/>
          <w:sz w:val="32"/>
          <w:szCs w:val="32"/>
        </w:rPr>
        <w:t xml:space="preserve">Tổ chức cho cán bộ, giáo viên, </w:t>
      </w:r>
      <w:proofErr w:type="gramStart"/>
      <w:r w:rsidRPr="00076DDD">
        <w:rPr>
          <w:color w:val="000000"/>
          <w:sz w:val="32"/>
          <w:szCs w:val="32"/>
        </w:rPr>
        <w:t>nhân</w:t>
      </w:r>
      <w:proofErr w:type="gramEnd"/>
      <w:r w:rsidRPr="00076DDD">
        <w:rPr>
          <w:color w:val="000000"/>
          <w:sz w:val="32"/>
          <w:szCs w:val="32"/>
        </w:rPr>
        <w:t xml:space="preserve"> viên ký cam kết</w:t>
      </w:r>
      <w:r w:rsidR="00B026B2" w:rsidRPr="00076DDD">
        <w:rPr>
          <w:b/>
          <w:sz w:val="32"/>
          <w:szCs w:val="32"/>
        </w:rPr>
        <w:t>.</w:t>
      </w:r>
    </w:p>
    <w:p w:rsidR="009D3EB3" w:rsidRPr="00076DDD" w:rsidRDefault="009D3EB3" w:rsidP="00181750">
      <w:pPr>
        <w:spacing w:before="120" w:line="24" w:lineRule="atLeast"/>
        <w:ind w:firstLine="720"/>
        <w:jc w:val="both"/>
        <w:rPr>
          <w:b/>
          <w:bCs/>
          <w:color w:val="000000"/>
          <w:sz w:val="32"/>
          <w:szCs w:val="32"/>
          <w:lang w:val="vi-VN"/>
        </w:rPr>
      </w:pPr>
      <w:r w:rsidRPr="00076DDD">
        <w:rPr>
          <w:b/>
          <w:bCs/>
          <w:color w:val="000000"/>
          <w:sz w:val="32"/>
          <w:szCs w:val="32"/>
          <w:lang w:val="vi-VN"/>
        </w:rPr>
        <w:t xml:space="preserve">2. Kết quả hoạt công đoàn và phong trào CNVCLĐ  </w:t>
      </w:r>
    </w:p>
    <w:p w:rsidR="009D3EB3" w:rsidRPr="00076DDD" w:rsidRDefault="009D3EB3" w:rsidP="00181750">
      <w:pPr>
        <w:spacing w:line="24" w:lineRule="atLeast"/>
        <w:ind w:firstLine="567"/>
        <w:jc w:val="both"/>
        <w:rPr>
          <w:b/>
          <w:bCs/>
          <w:color w:val="000000"/>
          <w:sz w:val="32"/>
          <w:szCs w:val="32"/>
          <w:u w:val="single"/>
        </w:rPr>
      </w:pPr>
      <w:r w:rsidRPr="00076DDD">
        <w:rPr>
          <w:b/>
          <w:bCs/>
          <w:color w:val="000000"/>
          <w:sz w:val="32"/>
          <w:szCs w:val="32"/>
          <w:lang w:val="vi-VN"/>
        </w:rPr>
        <w:t xml:space="preserve">a) Công đoàn chăm lo bảo vệ, quyền và lợi ích hợp pháp, chính đáng của </w:t>
      </w:r>
      <w:r w:rsidRPr="00076DDD">
        <w:rPr>
          <w:b/>
          <w:bCs/>
          <w:color w:val="000000"/>
          <w:sz w:val="32"/>
          <w:szCs w:val="32"/>
        </w:rPr>
        <w:t>cán bộ, giáo viên, nhân viên.</w:t>
      </w:r>
    </w:p>
    <w:p w:rsidR="009D3EB3" w:rsidRPr="00076DDD" w:rsidRDefault="009D3EB3" w:rsidP="00181750">
      <w:pPr>
        <w:spacing w:line="24" w:lineRule="atLeast"/>
        <w:ind w:firstLine="567"/>
        <w:jc w:val="both"/>
        <w:rPr>
          <w:color w:val="000000"/>
          <w:sz w:val="32"/>
          <w:szCs w:val="32"/>
          <w:lang w:val="vi-VN"/>
        </w:rPr>
      </w:pPr>
      <w:r w:rsidRPr="00076DDD">
        <w:rPr>
          <w:iCs/>
          <w:color w:val="000000"/>
          <w:sz w:val="32"/>
          <w:szCs w:val="32"/>
          <w:lang w:val="vi-VN"/>
        </w:rPr>
        <w:t>Trong nhiệm kỳ vừa qua Công đoàn đã</w:t>
      </w:r>
      <w:r w:rsidRPr="00076DDD">
        <w:rPr>
          <w:color w:val="000000"/>
          <w:sz w:val="32"/>
          <w:szCs w:val="32"/>
          <w:lang w:val="vi-VN"/>
        </w:rPr>
        <w:t xml:space="preserve"> phối hợp, với </w:t>
      </w:r>
      <w:r w:rsidRPr="00076DDD">
        <w:rPr>
          <w:color w:val="000000"/>
          <w:sz w:val="32"/>
          <w:szCs w:val="32"/>
        </w:rPr>
        <w:t>Chuyên môn</w:t>
      </w:r>
      <w:r w:rsidRPr="00076DDD">
        <w:rPr>
          <w:color w:val="000000"/>
          <w:sz w:val="32"/>
          <w:szCs w:val="32"/>
          <w:lang w:val="vi-VN"/>
        </w:rPr>
        <w:t xml:space="preserve"> tổ chức thực hiên tốt các quy định của Nhà nước, của Ngành, đảm bảo tốt chế độ và quyền lợi hợp pháp chính đáng của người lao động. </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Hàng năm Công đoàn phối hợp với BGH nhà trường tổ chức Hội nghị viên chức đầu năm học theo Nghị định số 04/NĐ-CP của Chính phủ và Quyết định số 04/QĐ của Bộ GD&amp; ĐT nhằm thực hiện thật tốt Quy chế dân chủ ở cơ sở và trong trường học. Tham gia xây dựng</w:t>
      </w:r>
      <w:r w:rsidRPr="00076DDD">
        <w:rPr>
          <w:color w:val="000000"/>
          <w:sz w:val="32"/>
          <w:szCs w:val="32"/>
        </w:rPr>
        <w:t>, sửa đổi, bổ sung</w:t>
      </w:r>
      <w:r w:rsidRPr="00076DDD">
        <w:rPr>
          <w:color w:val="000000"/>
          <w:sz w:val="32"/>
          <w:szCs w:val="32"/>
          <w:lang w:val="vi-VN"/>
        </w:rPr>
        <w:t xml:space="preserve"> nội quy, quy chế hoạt động của nhà trường đảm bảo được các quyền lợi hợp pháp chính đáng </w:t>
      </w:r>
      <w:r w:rsidRPr="00076DDD">
        <w:rPr>
          <w:color w:val="000000"/>
          <w:sz w:val="32"/>
          <w:szCs w:val="32"/>
        </w:rPr>
        <w:t>của</w:t>
      </w:r>
      <w:r w:rsidRPr="00076DDD">
        <w:rPr>
          <w:color w:val="000000"/>
          <w:sz w:val="32"/>
          <w:szCs w:val="32"/>
          <w:lang w:val="vi-VN"/>
        </w:rPr>
        <w:t xml:space="preserve"> CBGV,NV trong nhà trường, đúng quy định.</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Thực hiện tốt công tác tham mưu với lãnh đạo bảo đảm chế độ tiền lương, xét nâng lương thường xuyên, nâng lương sớm, chế độ thâm niên nhà giáo đúng, đủ, kịp thời cho công đoàn viên.</w:t>
      </w:r>
    </w:p>
    <w:p w:rsidR="009D3EB3" w:rsidRPr="00076DDD" w:rsidRDefault="009D3EB3" w:rsidP="00181750">
      <w:pPr>
        <w:spacing w:line="24" w:lineRule="atLeast"/>
        <w:ind w:firstLine="567"/>
        <w:jc w:val="both"/>
        <w:rPr>
          <w:color w:val="000000"/>
          <w:sz w:val="32"/>
          <w:szCs w:val="32"/>
        </w:rPr>
      </w:pPr>
      <w:r w:rsidRPr="00076DDD">
        <w:rPr>
          <w:color w:val="000000"/>
          <w:sz w:val="32"/>
          <w:szCs w:val="32"/>
          <w:lang w:val="vi-VN"/>
        </w:rPr>
        <w:t>Tổ chức thăm hỏi động viên và hỗ trợ kịp thời, đúng</w:t>
      </w:r>
      <w:r w:rsidRPr="00076DDD">
        <w:rPr>
          <w:color w:val="000000"/>
          <w:sz w:val="32"/>
          <w:szCs w:val="32"/>
        </w:rPr>
        <w:t>,</w:t>
      </w:r>
      <w:r w:rsidRPr="00076DDD">
        <w:rPr>
          <w:color w:val="000000"/>
          <w:sz w:val="32"/>
          <w:szCs w:val="32"/>
          <w:lang w:val="vi-VN"/>
        </w:rPr>
        <w:t xml:space="preserve"> đủ theo chế độ khi CBGV,NV gặp khó khăn với </w:t>
      </w:r>
      <w:r w:rsidRPr="00076DDD">
        <w:rPr>
          <w:color w:val="000000"/>
          <w:sz w:val="32"/>
          <w:szCs w:val="32"/>
        </w:rPr>
        <w:t xml:space="preserve">Số tiền trên </w:t>
      </w:r>
      <w:r w:rsidR="00AC6464" w:rsidRPr="00076DDD">
        <w:rPr>
          <w:color w:val="000000" w:themeColor="text1"/>
          <w:sz w:val="32"/>
          <w:szCs w:val="32"/>
        </w:rPr>
        <w:t>56</w:t>
      </w:r>
      <w:r w:rsidR="00AC6464" w:rsidRPr="00076DDD">
        <w:rPr>
          <w:color w:val="FF0000"/>
          <w:sz w:val="32"/>
          <w:szCs w:val="32"/>
        </w:rPr>
        <w:t xml:space="preserve"> </w:t>
      </w:r>
      <w:r w:rsidRPr="00076DDD">
        <w:rPr>
          <w:color w:val="000000"/>
          <w:sz w:val="32"/>
          <w:szCs w:val="32"/>
        </w:rPr>
        <w:t>triệu đồng.</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Hàng năm</w:t>
      </w:r>
      <w:r w:rsidRPr="00076DDD">
        <w:rPr>
          <w:color w:val="000000"/>
          <w:sz w:val="32"/>
          <w:szCs w:val="32"/>
        </w:rPr>
        <w:t>, vào các dịp tết cổ truyền</w:t>
      </w:r>
      <w:r w:rsidRPr="00076DDD">
        <w:rPr>
          <w:color w:val="000000"/>
          <w:sz w:val="32"/>
          <w:szCs w:val="32"/>
          <w:lang w:val="vi-VN"/>
        </w:rPr>
        <w:t>, tết Trung thu</w:t>
      </w:r>
      <w:r w:rsidRPr="00076DDD">
        <w:rPr>
          <w:color w:val="000000"/>
          <w:sz w:val="32"/>
          <w:szCs w:val="32"/>
        </w:rPr>
        <w:t>, 8/3,….</w:t>
      </w:r>
      <w:r w:rsidRPr="00076DDD">
        <w:rPr>
          <w:color w:val="000000"/>
          <w:sz w:val="32"/>
          <w:szCs w:val="32"/>
          <w:lang w:val="vi-VN"/>
        </w:rPr>
        <w:t xml:space="preserve"> Công đoàn phối hợp với nhà trường tổ chức các hoạt động kỷ niệm cho CBGV,NV </w:t>
      </w:r>
      <w:r w:rsidRPr="00076DDD">
        <w:rPr>
          <w:color w:val="000000"/>
          <w:sz w:val="32"/>
          <w:szCs w:val="32"/>
        </w:rPr>
        <w:t xml:space="preserve">thăm hỏi, tặng quà cho CBGVNV và học sinh tổng số tiền trong nhiệm kỳ trên </w:t>
      </w:r>
      <w:r w:rsidRPr="00076DDD">
        <w:rPr>
          <w:sz w:val="32"/>
          <w:szCs w:val="32"/>
        </w:rPr>
        <w:t>150</w:t>
      </w:r>
      <w:r w:rsidRPr="00076DDD">
        <w:rPr>
          <w:color w:val="000000"/>
          <w:sz w:val="32"/>
          <w:szCs w:val="32"/>
        </w:rPr>
        <w:t xml:space="preserve"> triệu đồng</w:t>
      </w:r>
      <w:r w:rsidRPr="00076DDD">
        <w:rPr>
          <w:color w:val="000000"/>
          <w:sz w:val="32"/>
          <w:szCs w:val="32"/>
          <w:lang w:val="vi-VN"/>
        </w:rPr>
        <w:t>, qua đó tạo niềm vui, sự hiểu biết gắn bó đoàn kết trong đội ngũ CBGV,NV.</w:t>
      </w:r>
    </w:p>
    <w:p w:rsidR="009D3EB3" w:rsidRPr="00076DDD" w:rsidRDefault="009D3EB3" w:rsidP="00181750">
      <w:pPr>
        <w:spacing w:line="24" w:lineRule="atLeast"/>
        <w:ind w:firstLine="567"/>
        <w:jc w:val="both"/>
        <w:rPr>
          <w:i/>
          <w:iCs/>
          <w:color w:val="000000"/>
          <w:sz w:val="32"/>
          <w:szCs w:val="32"/>
        </w:rPr>
      </w:pPr>
      <w:r w:rsidRPr="00076DDD">
        <w:rPr>
          <w:color w:val="000000"/>
          <w:sz w:val="32"/>
          <w:szCs w:val="32"/>
          <w:lang w:val="vi-VN"/>
        </w:rPr>
        <w:t>Công đoàn nhà trường đã vận động 100% CĐV tham gia ủng hộ các hoạt động từ thiện, đền ơn đáp nghĩa, quỹ xã hội</w:t>
      </w:r>
      <w:r w:rsidRPr="00076DDD">
        <w:rPr>
          <w:color w:val="000000"/>
          <w:sz w:val="32"/>
          <w:szCs w:val="32"/>
        </w:rPr>
        <w:t xml:space="preserve"> của Công đoàn. </w:t>
      </w:r>
      <w:r w:rsidRPr="00076DDD">
        <w:rPr>
          <w:color w:val="000000"/>
          <w:sz w:val="32"/>
          <w:szCs w:val="32"/>
          <w:lang w:val="vi-VN"/>
        </w:rPr>
        <w:t xml:space="preserve">Tổng số tiền ủng hộ trong nhiệm kỳ  </w:t>
      </w:r>
      <w:r w:rsidR="0049619C" w:rsidRPr="00076DDD">
        <w:rPr>
          <w:sz w:val="32"/>
          <w:szCs w:val="32"/>
          <w:lang w:val="vi-VN"/>
        </w:rPr>
        <w:t>2</w:t>
      </w:r>
      <w:r w:rsidR="0049619C" w:rsidRPr="00076DDD">
        <w:rPr>
          <w:sz w:val="32"/>
          <w:szCs w:val="32"/>
        </w:rPr>
        <w:t>10</w:t>
      </w:r>
      <w:r w:rsidRPr="00076DDD">
        <w:rPr>
          <w:sz w:val="32"/>
          <w:szCs w:val="32"/>
          <w:lang w:val="vi-VN"/>
        </w:rPr>
        <w:t xml:space="preserve"> </w:t>
      </w:r>
      <w:r w:rsidRPr="00076DDD">
        <w:rPr>
          <w:color w:val="000000"/>
          <w:sz w:val="32"/>
          <w:szCs w:val="32"/>
          <w:lang w:val="vi-VN"/>
        </w:rPr>
        <w:t>triệu đồng.</w:t>
      </w:r>
      <w:r w:rsidRPr="00076DDD">
        <w:rPr>
          <w:color w:val="000000"/>
          <w:sz w:val="32"/>
          <w:szCs w:val="32"/>
        </w:rPr>
        <w:t xml:space="preserve"> </w:t>
      </w:r>
    </w:p>
    <w:p w:rsidR="009D3EB3" w:rsidRPr="00076DDD" w:rsidRDefault="009D3EB3" w:rsidP="00181750">
      <w:pPr>
        <w:spacing w:line="24" w:lineRule="atLeast"/>
        <w:ind w:firstLine="567"/>
        <w:jc w:val="both"/>
        <w:rPr>
          <w:color w:val="000000"/>
          <w:sz w:val="32"/>
          <w:szCs w:val="32"/>
        </w:rPr>
      </w:pPr>
      <w:proofErr w:type="gramStart"/>
      <w:r w:rsidRPr="00076DDD">
        <w:rPr>
          <w:color w:val="000000"/>
          <w:sz w:val="32"/>
          <w:szCs w:val="32"/>
        </w:rPr>
        <w:t xml:space="preserve">Hoạt động xã hội như </w:t>
      </w:r>
      <w:r w:rsidRPr="00076DDD">
        <w:rPr>
          <w:color w:val="000000"/>
          <w:sz w:val="32"/>
          <w:szCs w:val="32"/>
          <w:lang w:val="vi-VN"/>
        </w:rPr>
        <w:t xml:space="preserve">miễn tiền học </w:t>
      </w:r>
      <w:r w:rsidR="0049619C" w:rsidRPr="00076DDD">
        <w:rPr>
          <w:color w:val="000000"/>
          <w:sz w:val="32"/>
          <w:szCs w:val="32"/>
        </w:rPr>
        <w:t>phí cho học sinh</w:t>
      </w:r>
      <w:r w:rsidRPr="00076DDD">
        <w:rPr>
          <w:color w:val="000000"/>
          <w:sz w:val="32"/>
          <w:szCs w:val="32"/>
          <w:lang w:val="vi-VN"/>
        </w:rPr>
        <w:t xml:space="preserve"> thuộc hộ nghèo, cận nghèo và học sinh có hoàn cảnh đặc biệt khó khăn với tổng số tiền trong nhiệm kỳ là trên </w:t>
      </w:r>
      <w:r w:rsidR="0002375B">
        <w:rPr>
          <w:color w:val="FF0000"/>
          <w:sz w:val="32"/>
          <w:szCs w:val="32"/>
        </w:rPr>
        <w:t>45000</w:t>
      </w:r>
      <w:bookmarkStart w:id="0" w:name="_GoBack"/>
      <w:bookmarkEnd w:id="0"/>
      <w:r w:rsidRPr="00076DDD">
        <w:rPr>
          <w:color w:val="000000"/>
          <w:sz w:val="32"/>
          <w:szCs w:val="32"/>
          <w:lang w:val="vi-VN"/>
        </w:rPr>
        <w:t xml:space="preserve"> triệu đồng</w:t>
      </w:r>
      <w:r w:rsidRPr="00076DDD">
        <w:rPr>
          <w:color w:val="000000"/>
          <w:sz w:val="32"/>
          <w:szCs w:val="32"/>
        </w:rPr>
        <w:t>.</w:t>
      </w:r>
      <w:proofErr w:type="gramEnd"/>
      <w:r w:rsidRPr="00076DDD">
        <w:rPr>
          <w:color w:val="000000"/>
          <w:sz w:val="32"/>
          <w:szCs w:val="32"/>
        </w:rPr>
        <w:t xml:space="preserve"> Ngoài ra, hàng năm đoàn viên công đoàn và học sinh nhà trường còn tích cực hưởng ứng </w:t>
      </w:r>
      <w:r w:rsidRPr="00076DDD">
        <w:rPr>
          <w:color w:val="000000"/>
          <w:sz w:val="32"/>
          <w:szCs w:val="32"/>
        </w:rPr>
        <w:lastRenderedPageBreak/>
        <w:t>các đợt ủng hộ như mua tăm của Hội người mù, ủng hộ vở cho học sinh có hoàn cảnh khó khăn</w:t>
      </w:r>
      <w:proofErr w:type="gramStart"/>
      <w:r w:rsidRPr="00076DDD">
        <w:rPr>
          <w:color w:val="000000"/>
          <w:sz w:val="32"/>
          <w:szCs w:val="32"/>
        </w:rPr>
        <w:t>,…</w:t>
      </w:r>
      <w:proofErr w:type="gramEnd"/>
    </w:p>
    <w:p w:rsidR="009D3EB3" w:rsidRPr="00076DDD" w:rsidRDefault="009D3EB3" w:rsidP="00181750">
      <w:pPr>
        <w:spacing w:line="24" w:lineRule="atLeast"/>
        <w:ind w:firstLine="567"/>
        <w:jc w:val="both"/>
        <w:rPr>
          <w:color w:val="000000"/>
          <w:sz w:val="32"/>
          <w:szCs w:val="32"/>
        </w:rPr>
      </w:pPr>
      <w:r w:rsidRPr="00076DDD">
        <w:rPr>
          <w:color w:val="000000"/>
          <w:sz w:val="32"/>
          <w:szCs w:val="32"/>
          <w:lang w:val="vi-VN"/>
        </w:rPr>
        <w:t>Công đoàn đã chủ động phối hợp với nhà trường thường xuyên tổ chức các đợt tham quan, học tập tại các Khu di tích Lịch sử, danh lam thắng cảnh</w:t>
      </w:r>
      <w:r w:rsidRPr="00076DDD">
        <w:rPr>
          <w:color w:val="000000"/>
          <w:sz w:val="32"/>
          <w:szCs w:val="32"/>
        </w:rPr>
        <w:t xml:space="preserve"> của đất nước vào các dịp hè, 8/3,….</w:t>
      </w:r>
      <w:r w:rsidRPr="00076DDD">
        <w:rPr>
          <w:color w:val="000000"/>
          <w:sz w:val="32"/>
          <w:szCs w:val="32"/>
          <w:lang w:val="vi-VN"/>
        </w:rPr>
        <w:t xml:space="preserve">Qua các đợt tham quan học tập cán bộ, đoàn viên Công đoàn đã nâng cao được trình độ, tăng thêm sự đoàn kết nội bộ, tạo ra khí thế phấn khởi trong học tập và giảng dạy. </w:t>
      </w:r>
      <w:proofErr w:type="gramStart"/>
      <w:r w:rsidRPr="00076DDD">
        <w:rPr>
          <w:color w:val="000000"/>
          <w:sz w:val="32"/>
          <w:szCs w:val="32"/>
        </w:rPr>
        <w:t>qua</w:t>
      </w:r>
      <w:proofErr w:type="gramEnd"/>
      <w:r w:rsidRPr="00076DDD">
        <w:rPr>
          <w:color w:val="000000"/>
          <w:sz w:val="32"/>
          <w:szCs w:val="32"/>
          <w:lang w:val="vi-VN"/>
        </w:rPr>
        <w:t xml:space="preserve"> đó chất lượng chuyên môn được nâng lên.</w:t>
      </w:r>
    </w:p>
    <w:p w:rsidR="009D3EB3" w:rsidRPr="00076DDD" w:rsidRDefault="009D3EB3" w:rsidP="00181750">
      <w:pPr>
        <w:spacing w:before="120" w:line="24" w:lineRule="atLeast"/>
        <w:ind w:firstLine="567"/>
        <w:jc w:val="both"/>
        <w:rPr>
          <w:b/>
          <w:bCs/>
          <w:color w:val="000000"/>
          <w:sz w:val="32"/>
          <w:szCs w:val="32"/>
          <w:lang w:val="vi-VN"/>
        </w:rPr>
      </w:pPr>
      <w:r w:rsidRPr="00076DDD">
        <w:rPr>
          <w:b/>
          <w:bCs/>
          <w:color w:val="000000"/>
          <w:sz w:val="32"/>
          <w:szCs w:val="32"/>
          <w:lang w:val="vi-VN"/>
        </w:rPr>
        <w:t>b) Công tác tuyên truyền giáo dục, xây dựng đội ngũ cán bộ, giáo viên, nhân viên:</w:t>
      </w:r>
    </w:p>
    <w:p w:rsidR="009D3EB3" w:rsidRPr="00076DDD" w:rsidRDefault="009D3EB3" w:rsidP="00181750">
      <w:pPr>
        <w:spacing w:before="120" w:line="24" w:lineRule="atLeast"/>
        <w:ind w:firstLine="567"/>
        <w:jc w:val="both"/>
        <w:rPr>
          <w:b/>
          <w:bCs/>
          <w:color w:val="000000"/>
          <w:sz w:val="32"/>
          <w:szCs w:val="32"/>
        </w:rPr>
      </w:pPr>
      <w:r w:rsidRPr="00076DDD">
        <w:rPr>
          <w:color w:val="000000"/>
          <w:sz w:val="32"/>
          <w:szCs w:val="32"/>
          <w:lang w:val="vi-VN"/>
        </w:rPr>
        <w:t>BCH công đoàn đã phối, kết hợp chặt chẽ với chuyên môn, thực hiện tốt vai trò tham mưu cho cấp uỷ Chi bộ, Lãnh đạo nhà trường trong quá trình thông tin, tuyên truyền, học tập các văn bản chỉ đạo của Đảng, Nhà nước, của Ngành</w:t>
      </w:r>
      <w:r w:rsidRPr="00076DDD">
        <w:rPr>
          <w:color w:val="000000"/>
          <w:sz w:val="32"/>
          <w:szCs w:val="32"/>
        </w:rPr>
        <w:t xml:space="preserve">, của tổ chức Công đoàn. </w:t>
      </w:r>
      <w:proofErr w:type="gramStart"/>
      <w:r w:rsidRPr="00076DDD">
        <w:rPr>
          <w:color w:val="000000"/>
          <w:sz w:val="32"/>
          <w:szCs w:val="32"/>
        </w:rPr>
        <w:t>Tuyên truyền về công tác phòng chống dịch Covid-19 đến CBGVNV và học sinh toàn trường, chấp hành tốt các quy định về công tác phòng chống dịch.</w:t>
      </w:r>
      <w:proofErr w:type="gramEnd"/>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Động viên đoàn viên chủ động</w:t>
      </w:r>
      <w:r w:rsidRPr="00076DDD">
        <w:rPr>
          <w:color w:val="000000"/>
          <w:sz w:val="32"/>
          <w:szCs w:val="32"/>
        </w:rPr>
        <w:t xml:space="preserve"> </w:t>
      </w:r>
      <w:r w:rsidRPr="00076DDD">
        <w:rPr>
          <w:color w:val="000000"/>
          <w:sz w:val="32"/>
          <w:szCs w:val="32"/>
          <w:lang w:val="vi-VN"/>
        </w:rPr>
        <w:t>tích cực tham gia các đợt học tập bồi dưỡng chính trị, học tập các chỉ thị nhiệm vụ năm học, học tập các văn bản chỉ đạo của ngành từng năm học. Tỷ lệ tham gia đạt 100 % .</w:t>
      </w:r>
    </w:p>
    <w:p w:rsidR="009D3EB3" w:rsidRPr="00076DDD" w:rsidRDefault="009D3EB3" w:rsidP="00181750">
      <w:pPr>
        <w:spacing w:line="24" w:lineRule="atLeast"/>
        <w:ind w:firstLine="567"/>
        <w:jc w:val="both"/>
        <w:rPr>
          <w:color w:val="000000"/>
          <w:sz w:val="32"/>
          <w:szCs w:val="32"/>
        </w:rPr>
      </w:pPr>
      <w:r w:rsidRPr="00076DDD">
        <w:rPr>
          <w:color w:val="000000"/>
          <w:sz w:val="32"/>
          <w:szCs w:val="32"/>
          <w:lang w:val="vi-VN"/>
        </w:rPr>
        <w:t>Nghiêm túc thực hiện cuộc vận động do cấp trên phát động nhất là thực hiện tốt chỉ thị số 05/CT-TW của Bộ Chính trị:</w:t>
      </w:r>
      <w:r w:rsidRPr="00076DDD">
        <w:rPr>
          <w:color w:val="000000"/>
          <w:sz w:val="32"/>
          <w:szCs w:val="32"/>
        </w:rPr>
        <w:t xml:space="preserve"> về học tập và làm theo tư tưởng đạo đức, phong cách Hồ Chí Minh gắn với các cuộc vận động: </w:t>
      </w:r>
      <w:r w:rsidRPr="00076DDD">
        <w:rPr>
          <w:color w:val="000000"/>
          <w:sz w:val="32"/>
          <w:szCs w:val="32"/>
          <w:lang w:val="vi-VN"/>
        </w:rPr>
        <w:t>“</w:t>
      </w:r>
      <w:r w:rsidRPr="00076DDD">
        <w:rPr>
          <w:b/>
          <w:bCs/>
          <w:i/>
          <w:iCs/>
          <w:color w:val="000000"/>
          <w:sz w:val="32"/>
          <w:szCs w:val="32"/>
          <w:lang w:val="vi-VN"/>
        </w:rPr>
        <w:t xml:space="preserve">Mỗi thầy cô giáo là một tấm gương đạo đức tự học và sáng tạo </w:t>
      </w:r>
      <w:r w:rsidRPr="00076DDD">
        <w:rPr>
          <w:color w:val="000000"/>
          <w:sz w:val="32"/>
          <w:szCs w:val="32"/>
          <w:lang w:val="vi-VN"/>
        </w:rPr>
        <w:t xml:space="preserve">”; </w:t>
      </w:r>
      <w:r w:rsidRPr="00076DDD">
        <w:rPr>
          <w:color w:val="000000"/>
          <w:sz w:val="32"/>
          <w:szCs w:val="32"/>
        </w:rPr>
        <w:t xml:space="preserve">Tham gia cuộc thi tìm hiểu nghị quyết 15/NQ-TU được </w:t>
      </w:r>
      <w:r w:rsidR="00F854B4" w:rsidRPr="00076DDD">
        <w:rPr>
          <w:color w:val="FF0000"/>
          <w:sz w:val="32"/>
          <w:szCs w:val="32"/>
        </w:rPr>
        <w:t>46</w:t>
      </w:r>
      <w:r w:rsidRPr="00076DDD">
        <w:rPr>
          <w:color w:val="000000"/>
          <w:sz w:val="32"/>
          <w:szCs w:val="32"/>
        </w:rPr>
        <w:t xml:space="preserve"> bài (Đạt 100% tổng số CBGVNV) </w:t>
      </w:r>
    </w:p>
    <w:p w:rsidR="009D3EB3" w:rsidRPr="00076DDD" w:rsidRDefault="009D3EB3" w:rsidP="00181750">
      <w:pPr>
        <w:spacing w:line="24" w:lineRule="atLeast"/>
        <w:ind w:left="567"/>
        <w:jc w:val="both"/>
        <w:rPr>
          <w:color w:val="000000"/>
          <w:sz w:val="32"/>
          <w:szCs w:val="32"/>
        </w:rPr>
      </w:pPr>
      <w:r w:rsidRPr="00076DDD">
        <w:rPr>
          <w:color w:val="000000"/>
          <w:sz w:val="32"/>
          <w:szCs w:val="32"/>
          <w:lang w:val="vi-VN"/>
        </w:rPr>
        <w:t>Tích cực tham gia các phong trào thi đua xây dựng:</w:t>
      </w:r>
    </w:p>
    <w:p w:rsidR="009D3EB3" w:rsidRPr="00076DDD" w:rsidRDefault="009D3EB3" w:rsidP="00181750">
      <w:pPr>
        <w:spacing w:line="24" w:lineRule="atLeast"/>
        <w:ind w:left="567"/>
        <w:jc w:val="both"/>
        <w:rPr>
          <w:b/>
          <w:i/>
          <w:color w:val="000000"/>
          <w:sz w:val="32"/>
          <w:szCs w:val="32"/>
          <w:lang w:val="vi-VN"/>
        </w:rPr>
      </w:pPr>
      <w:r w:rsidRPr="00076DDD">
        <w:rPr>
          <w:b/>
          <w:i/>
          <w:color w:val="000000"/>
          <w:sz w:val="32"/>
          <w:szCs w:val="32"/>
          <w:lang w:val="vi-VN"/>
        </w:rPr>
        <w:t xml:space="preserve"> “Trường học thân thiện, học sinh tích cực”…</w:t>
      </w:r>
    </w:p>
    <w:p w:rsidR="009D3EB3" w:rsidRPr="00076DDD" w:rsidRDefault="009D3EB3" w:rsidP="00181750">
      <w:pPr>
        <w:spacing w:line="24" w:lineRule="atLeast"/>
        <w:jc w:val="both"/>
        <w:rPr>
          <w:color w:val="000000"/>
          <w:sz w:val="32"/>
          <w:szCs w:val="32"/>
          <w:lang w:val="vi-VN"/>
        </w:rPr>
      </w:pPr>
      <w:r w:rsidRPr="00076DDD">
        <w:rPr>
          <w:b/>
          <w:bCs/>
          <w:color w:val="000000"/>
          <w:sz w:val="32"/>
          <w:szCs w:val="32"/>
          <w:lang w:val="vi-VN"/>
        </w:rPr>
        <w:t>* Kết quả</w:t>
      </w:r>
      <w:r w:rsidRPr="00076DDD">
        <w:rPr>
          <w:color w:val="000000"/>
          <w:sz w:val="32"/>
          <w:szCs w:val="32"/>
          <w:lang w:val="vi-VN"/>
        </w:rPr>
        <w:t xml:space="preserve"> : </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 xml:space="preserve">Đã nâng cao nhận thức cho Công đoàn viên về lịch sử dân tộc, lịch sử truyền thống cách mạng của Đảng, Nhà nước và các chủ trương chính sách Pháp luật của Đảng, Nhà nước. Đặc biệt là học tập và làm theo tấm gương đạo đức Hồ Chí Minh, là kết quả nâng cao một bước nhận thức về tấm gương đạo đức, tự học và sáng tạo của mỗi công đoàn viên. </w:t>
      </w:r>
    </w:p>
    <w:p w:rsidR="009D3EB3" w:rsidRPr="00076DDD" w:rsidRDefault="009D3EB3" w:rsidP="00181750">
      <w:pPr>
        <w:spacing w:line="24" w:lineRule="atLeast"/>
        <w:ind w:firstLine="567"/>
        <w:jc w:val="both"/>
        <w:rPr>
          <w:bCs/>
          <w:iCs/>
          <w:color w:val="000000"/>
          <w:sz w:val="32"/>
          <w:szCs w:val="32"/>
        </w:rPr>
      </w:pPr>
      <w:r w:rsidRPr="00076DDD">
        <w:rPr>
          <w:bCs/>
          <w:iCs/>
          <w:color w:val="000000"/>
          <w:sz w:val="32"/>
          <w:szCs w:val="32"/>
          <w:lang w:val="vi-VN"/>
        </w:rPr>
        <w:t xml:space="preserve">Trong Hội thi TDTT ngành GD huyện và LĐLĐ huyện Mỹ Đức tổ chức, nhà trường đã tham gia đầy đủ các nội dung: Kết quả Đạt giải </w:t>
      </w:r>
      <w:r w:rsidR="00784FF2" w:rsidRPr="00076DDD">
        <w:rPr>
          <w:bCs/>
          <w:iCs/>
          <w:color w:val="000000"/>
          <w:sz w:val="32"/>
          <w:szCs w:val="32"/>
        </w:rPr>
        <w:t>Ba nội dung khiêu v</w:t>
      </w:r>
      <w:r w:rsidR="00981F83" w:rsidRPr="00076DDD">
        <w:rPr>
          <w:bCs/>
          <w:iCs/>
          <w:color w:val="000000"/>
          <w:sz w:val="32"/>
          <w:szCs w:val="32"/>
        </w:rPr>
        <w:t>ũ thể</w:t>
      </w:r>
      <w:r w:rsidR="00784FF2" w:rsidRPr="00076DDD">
        <w:rPr>
          <w:bCs/>
          <w:iCs/>
          <w:color w:val="000000"/>
          <w:sz w:val="32"/>
          <w:szCs w:val="32"/>
        </w:rPr>
        <w:t xml:space="preserve"> thao. </w:t>
      </w:r>
    </w:p>
    <w:p w:rsidR="009D3EB3" w:rsidRPr="00076DDD" w:rsidRDefault="009D3EB3" w:rsidP="00181750">
      <w:pPr>
        <w:spacing w:line="24" w:lineRule="atLeast"/>
        <w:ind w:firstLine="567"/>
        <w:jc w:val="both"/>
        <w:rPr>
          <w:b/>
          <w:bCs/>
          <w:color w:val="000000"/>
          <w:sz w:val="32"/>
          <w:szCs w:val="32"/>
          <w:u w:val="single"/>
          <w:lang w:val="vi-VN"/>
        </w:rPr>
      </w:pPr>
      <w:r w:rsidRPr="00076DDD">
        <w:rPr>
          <w:b/>
          <w:bCs/>
          <w:color w:val="000000"/>
          <w:sz w:val="32"/>
          <w:szCs w:val="32"/>
          <w:lang w:val="vi-VN"/>
        </w:rPr>
        <w:lastRenderedPageBreak/>
        <w:t>c) Công đoàn tích cực tham gia các phong trào thi đua:</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Công đoàn đã phối hợp với chính quyền phát động các phong trào thi đua trong CBGV,NV nâng cao chất lượng chuyên môn, tổ chức các hội thi giáo viên giỏi cấp trường , dự giờ thăm lớp, tổ chức các chuyên đề bồi dưỡng cho giáo viên, các chuyên đề đổi mới phương pháp dạy học và các chuyên đề về quản lý học sinh. Đặc biệt là đổi mới nội dung hình thức sinh hoạt Tổ nhóm chuyên môn, đổi mới cách đánh giá xếp loại học sinh, Đổi mới phương pháp giáo dục học sinh tăng</w:t>
      </w:r>
      <w:r w:rsidRPr="00076DDD">
        <w:rPr>
          <w:color w:val="000000"/>
          <w:sz w:val="32"/>
          <w:szCs w:val="32"/>
        </w:rPr>
        <w:t xml:space="preserve"> </w:t>
      </w:r>
      <w:r w:rsidRPr="00076DDD">
        <w:rPr>
          <w:color w:val="000000"/>
          <w:sz w:val="32"/>
          <w:szCs w:val="32"/>
          <w:lang w:val="vi-VN"/>
        </w:rPr>
        <w:t>cường các hoạt động giáo dục kỹ năng sống, giá trị sống và trách nhiệm công dân, tăng cường các hoạt động trải nghiệm qua đó chất lượng giảng dạy được nâng lên rõ rệt.</w:t>
      </w:r>
    </w:p>
    <w:p w:rsidR="009D3EB3" w:rsidRDefault="009D3EB3" w:rsidP="00181750">
      <w:pPr>
        <w:spacing w:line="24" w:lineRule="atLeast"/>
        <w:jc w:val="both"/>
        <w:rPr>
          <w:b/>
          <w:bCs/>
          <w:iCs/>
          <w:color w:val="000000"/>
          <w:sz w:val="32"/>
          <w:szCs w:val="32"/>
        </w:rPr>
      </w:pPr>
      <w:r w:rsidRPr="00076DDD">
        <w:rPr>
          <w:color w:val="000000"/>
          <w:sz w:val="32"/>
          <w:szCs w:val="32"/>
          <w:lang w:val="vi-VN"/>
        </w:rPr>
        <w:t xml:space="preserve"> </w:t>
      </w:r>
      <w:r w:rsidRPr="00076DDD">
        <w:rPr>
          <w:b/>
          <w:bCs/>
          <w:iCs/>
          <w:color w:val="000000"/>
          <w:sz w:val="32"/>
          <w:szCs w:val="32"/>
          <w:lang w:val="vi-VN"/>
        </w:rPr>
        <w:t>Cụ thể :</w:t>
      </w:r>
    </w:p>
    <w:p w:rsidR="00172AAB" w:rsidRPr="006C6BD3" w:rsidRDefault="00172AAB" w:rsidP="00172AAB">
      <w:pPr>
        <w:spacing w:line="288" w:lineRule="auto"/>
        <w:ind w:firstLine="720"/>
        <w:jc w:val="both"/>
        <w:rPr>
          <w:b/>
          <w:bCs/>
          <w:iCs/>
          <w:color w:val="000000"/>
          <w:sz w:val="32"/>
          <w:szCs w:val="32"/>
          <w:lang w:val="vi-VN"/>
        </w:rPr>
      </w:pPr>
      <w:r w:rsidRPr="006C6BD3">
        <w:rPr>
          <w:b/>
          <w:bCs/>
          <w:i/>
          <w:iCs/>
          <w:color w:val="000000"/>
          <w:sz w:val="32"/>
          <w:szCs w:val="32"/>
          <w:lang w:val="vi-VN"/>
        </w:rPr>
        <w:t>* Chất lượng giáo dục</w:t>
      </w:r>
      <w:r w:rsidRPr="006C6BD3">
        <w:rPr>
          <w:b/>
          <w:bCs/>
          <w:iCs/>
          <w:color w:val="000000"/>
          <w:sz w:val="32"/>
          <w:szCs w:val="32"/>
          <w:lang w:val="vi-VN"/>
        </w:rPr>
        <w:t>:</w:t>
      </w:r>
    </w:p>
    <w:p w:rsidR="00172AAB" w:rsidRPr="006C6BD3" w:rsidRDefault="00172AAB" w:rsidP="00172AAB">
      <w:pPr>
        <w:spacing w:line="288" w:lineRule="auto"/>
        <w:ind w:firstLine="567"/>
        <w:jc w:val="both"/>
        <w:rPr>
          <w:bCs/>
          <w:iCs/>
          <w:color w:val="000000"/>
          <w:sz w:val="32"/>
          <w:szCs w:val="32"/>
        </w:rPr>
      </w:pPr>
      <w:r w:rsidRPr="006C6BD3">
        <w:rPr>
          <w:bCs/>
          <w:iCs/>
          <w:color w:val="000000"/>
          <w:sz w:val="32"/>
          <w:szCs w:val="32"/>
          <w:lang w:val="vi-VN"/>
        </w:rPr>
        <w:t xml:space="preserve">Công đoàn viên thực hiện các giải pháp đồng bộ nên chất lượng giáo dục đại trà đã được nâng lên rõ rệt, đạt và vượt chỉ tiêu đề ra. Tỷ lệ </w:t>
      </w:r>
      <w:r w:rsidRPr="006C6BD3">
        <w:rPr>
          <w:bCs/>
          <w:iCs/>
          <w:color w:val="000000"/>
          <w:sz w:val="32"/>
          <w:szCs w:val="32"/>
        </w:rPr>
        <w:t xml:space="preserve">trẻ đạt các lĩnh vực phát triển: </w:t>
      </w:r>
    </w:p>
    <w:p w:rsidR="00172AAB" w:rsidRPr="006C6BD3" w:rsidRDefault="00172AAB" w:rsidP="00172AAB">
      <w:pPr>
        <w:spacing w:line="288" w:lineRule="auto"/>
        <w:ind w:firstLine="567"/>
        <w:jc w:val="both"/>
        <w:rPr>
          <w:b/>
          <w:bCs/>
          <w:iCs/>
          <w:color w:val="000000"/>
          <w:sz w:val="32"/>
          <w:szCs w:val="32"/>
        </w:rPr>
      </w:pPr>
      <w:r w:rsidRPr="006C6BD3">
        <w:rPr>
          <w:b/>
          <w:bCs/>
          <w:iCs/>
          <w:color w:val="000000"/>
          <w:sz w:val="32"/>
          <w:szCs w:val="32"/>
        </w:rPr>
        <w:t>*Trẻ Mẫu giáo                                   *Trẻ Nhà trẻ</w:t>
      </w:r>
    </w:p>
    <w:p w:rsidR="00172AAB" w:rsidRPr="006C6BD3" w:rsidRDefault="00172AAB" w:rsidP="00172AAB">
      <w:pPr>
        <w:pStyle w:val="ListParagraph"/>
        <w:numPr>
          <w:ilvl w:val="0"/>
          <w:numId w:val="2"/>
        </w:numPr>
        <w:spacing w:line="288" w:lineRule="auto"/>
        <w:jc w:val="both"/>
        <w:rPr>
          <w:bCs/>
          <w:i w:val="0"/>
          <w:iCs/>
          <w:sz w:val="32"/>
          <w:szCs w:val="32"/>
        </w:rPr>
      </w:pPr>
      <w:r w:rsidRPr="006C6BD3">
        <w:rPr>
          <w:bCs/>
          <w:i w:val="0"/>
          <w:iCs/>
          <w:sz w:val="32"/>
          <w:szCs w:val="32"/>
        </w:rPr>
        <w:t xml:space="preserve">PT thể chất: 99%                              PT thể chất: 95%                              </w:t>
      </w:r>
    </w:p>
    <w:p w:rsidR="00172AAB" w:rsidRPr="006C6BD3" w:rsidRDefault="00172AAB" w:rsidP="00172AAB">
      <w:pPr>
        <w:pStyle w:val="ListParagraph"/>
        <w:numPr>
          <w:ilvl w:val="0"/>
          <w:numId w:val="2"/>
        </w:numPr>
        <w:spacing w:line="288" w:lineRule="auto"/>
        <w:jc w:val="both"/>
        <w:rPr>
          <w:bCs/>
          <w:i w:val="0"/>
          <w:iCs/>
          <w:sz w:val="32"/>
          <w:szCs w:val="32"/>
        </w:rPr>
      </w:pPr>
      <w:r w:rsidRPr="006C6BD3">
        <w:rPr>
          <w:bCs/>
          <w:i w:val="0"/>
          <w:iCs/>
          <w:sz w:val="32"/>
          <w:szCs w:val="32"/>
        </w:rPr>
        <w:t>PT tình cảm xã hội: 98%                  PT tình cảm xã hội: 94%</w:t>
      </w:r>
    </w:p>
    <w:p w:rsidR="00172AAB" w:rsidRPr="006C6BD3" w:rsidRDefault="00172AAB" w:rsidP="00172AAB">
      <w:pPr>
        <w:pStyle w:val="ListParagraph"/>
        <w:numPr>
          <w:ilvl w:val="0"/>
          <w:numId w:val="2"/>
        </w:numPr>
        <w:spacing w:line="288" w:lineRule="auto"/>
        <w:jc w:val="both"/>
        <w:rPr>
          <w:bCs/>
          <w:i w:val="0"/>
          <w:iCs/>
          <w:sz w:val="32"/>
          <w:szCs w:val="32"/>
        </w:rPr>
      </w:pPr>
      <w:r w:rsidRPr="006C6BD3">
        <w:rPr>
          <w:bCs/>
          <w:i w:val="0"/>
          <w:iCs/>
          <w:sz w:val="32"/>
          <w:szCs w:val="32"/>
        </w:rPr>
        <w:t>PT nhận thức: 97%                           PT nhận thức: 94%</w:t>
      </w:r>
    </w:p>
    <w:p w:rsidR="00172AAB" w:rsidRPr="006C6BD3" w:rsidRDefault="00172AAB" w:rsidP="00172AAB">
      <w:pPr>
        <w:pStyle w:val="ListParagraph"/>
        <w:numPr>
          <w:ilvl w:val="0"/>
          <w:numId w:val="2"/>
        </w:numPr>
        <w:spacing w:line="288" w:lineRule="auto"/>
        <w:jc w:val="both"/>
        <w:rPr>
          <w:bCs/>
          <w:i w:val="0"/>
          <w:iCs/>
          <w:sz w:val="32"/>
          <w:szCs w:val="32"/>
        </w:rPr>
      </w:pPr>
      <w:r w:rsidRPr="006C6BD3">
        <w:rPr>
          <w:bCs/>
          <w:i w:val="0"/>
          <w:iCs/>
          <w:sz w:val="32"/>
          <w:szCs w:val="32"/>
        </w:rPr>
        <w:t xml:space="preserve">PT ngôn ngữ: 98%                            PT ngôn ngữ: 92,6% </w:t>
      </w:r>
    </w:p>
    <w:p w:rsidR="00172AAB" w:rsidRPr="006C6BD3" w:rsidRDefault="00172AAB" w:rsidP="00172AAB">
      <w:pPr>
        <w:pStyle w:val="ListParagraph"/>
        <w:numPr>
          <w:ilvl w:val="0"/>
          <w:numId w:val="2"/>
        </w:numPr>
        <w:spacing w:line="288" w:lineRule="auto"/>
        <w:jc w:val="both"/>
        <w:rPr>
          <w:bCs/>
          <w:i w:val="0"/>
          <w:iCs/>
          <w:sz w:val="32"/>
          <w:szCs w:val="32"/>
        </w:rPr>
      </w:pPr>
      <w:r w:rsidRPr="006C6BD3">
        <w:rPr>
          <w:bCs/>
          <w:i w:val="0"/>
          <w:iCs/>
          <w:sz w:val="32"/>
          <w:szCs w:val="32"/>
        </w:rPr>
        <w:t>PT thẩm mỹ: 98%                             PT thẩm mỹ: 93%</w:t>
      </w:r>
    </w:p>
    <w:p w:rsidR="00172AAB" w:rsidRPr="006C6BD3" w:rsidRDefault="00172AAB" w:rsidP="00172AAB">
      <w:pPr>
        <w:spacing w:line="276" w:lineRule="auto"/>
        <w:ind w:firstLine="720"/>
        <w:jc w:val="both"/>
        <w:rPr>
          <w:b/>
          <w:bCs/>
          <w:sz w:val="32"/>
          <w:szCs w:val="32"/>
          <w:lang w:val="pt-BR"/>
        </w:rPr>
      </w:pPr>
      <w:r w:rsidRPr="006C6BD3">
        <w:rPr>
          <w:bCs/>
          <w:iCs/>
          <w:color w:val="000000"/>
          <w:sz w:val="32"/>
          <w:szCs w:val="32"/>
          <w:lang w:val="vi-VN"/>
        </w:rPr>
        <w:t>Nhà trường đã tổ chức các hoạt động giáo dục trải nghiệm cho học sinh như: Tổ chức cho HS đi tham qua</w:t>
      </w:r>
      <w:r w:rsidRPr="006C6BD3">
        <w:rPr>
          <w:bCs/>
          <w:iCs/>
          <w:color w:val="000000"/>
          <w:sz w:val="32"/>
          <w:szCs w:val="32"/>
        </w:rPr>
        <w:t>n</w:t>
      </w:r>
      <w:r w:rsidRPr="006C6BD3">
        <w:rPr>
          <w:bCs/>
          <w:iCs/>
          <w:color w:val="000000"/>
          <w:sz w:val="32"/>
          <w:szCs w:val="32"/>
          <w:lang w:val="vi-VN"/>
        </w:rPr>
        <w:t xml:space="preserve"> thực tế</w:t>
      </w:r>
      <w:r w:rsidRPr="006C6BD3">
        <w:rPr>
          <w:bCs/>
          <w:iCs/>
          <w:color w:val="000000"/>
          <w:sz w:val="32"/>
          <w:szCs w:val="32"/>
        </w:rPr>
        <w:t xml:space="preserve">: thăm nghĩa trang liệt sĩ,…tổ chức cho trẻ thăm trường Tiểu Học, thăm quan chợ </w:t>
      </w:r>
      <w:r w:rsidR="003911FC">
        <w:rPr>
          <w:bCs/>
          <w:iCs/>
          <w:color w:val="000000"/>
          <w:sz w:val="32"/>
          <w:szCs w:val="32"/>
        </w:rPr>
        <w:t>An Phú</w:t>
      </w:r>
      <w:r w:rsidRPr="006C6BD3">
        <w:rPr>
          <w:bCs/>
          <w:iCs/>
          <w:color w:val="000000"/>
          <w:sz w:val="32"/>
          <w:szCs w:val="32"/>
        </w:rPr>
        <w:t>.</w:t>
      </w:r>
      <w:r w:rsidRPr="006C6BD3">
        <w:rPr>
          <w:b/>
          <w:bCs/>
          <w:sz w:val="32"/>
          <w:szCs w:val="32"/>
          <w:lang w:val="pt-BR"/>
        </w:rPr>
        <w:t xml:space="preserve"> </w:t>
      </w:r>
    </w:p>
    <w:p w:rsidR="00172AAB" w:rsidRPr="006C6BD3" w:rsidRDefault="00172AAB" w:rsidP="00172AAB">
      <w:pPr>
        <w:spacing w:line="276" w:lineRule="auto"/>
        <w:ind w:firstLine="720"/>
        <w:jc w:val="both"/>
        <w:rPr>
          <w:sz w:val="32"/>
          <w:szCs w:val="32"/>
          <w:lang w:val="pt-BR"/>
        </w:rPr>
      </w:pPr>
      <w:r w:rsidRPr="006C6BD3">
        <w:rPr>
          <w:b/>
          <w:bCs/>
          <w:sz w:val="32"/>
          <w:szCs w:val="32"/>
          <w:lang w:val="pt-BR"/>
        </w:rPr>
        <w:t>* Chất lượng chăm sóc nuôi dưỡng</w:t>
      </w:r>
      <w:r w:rsidRPr="006C6BD3">
        <w:rPr>
          <w:sz w:val="32"/>
          <w:szCs w:val="32"/>
          <w:lang w:val="pt-BR"/>
        </w:rPr>
        <w:t>:</w:t>
      </w:r>
    </w:p>
    <w:p w:rsidR="00172AAB" w:rsidRPr="006C6BD3" w:rsidRDefault="00172AAB" w:rsidP="00172AAB">
      <w:pPr>
        <w:spacing w:line="276" w:lineRule="auto"/>
        <w:jc w:val="both"/>
        <w:rPr>
          <w:noProof/>
          <w:sz w:val="32"/>
          <w:szCs w:val="32"/>
          <w:lang w:val="sv-SE"/>
        </w:rPr>
      </w:pPr>
      <w:r w:rsidRPr="006C6BD3">
        <w:rPr>
          <w:noProof/>
          <w:sz w:val="32"/>
          <w:szCs w:val="32"/>
          <w:lang w:val="sv-SE"/>
        </w:rPr>
        <w:tab/>
        <w:t>Trong 5 năm học qua nhà trường không có trường hợp nào bị ngộ độc thực phẩm sảy ra trong năm học.</w:t>
      </w:r>
    </w:p>
    <w:p w:rsidR="00172AAB" w:rsidRPr="006C6BD3" w:rsidRDefault="00172AAB" w:rsidP="00172AAB">
      <w:pPr>
        <w:spacing w:line="276" w:lineRule="auto"/>
        <w:jc w:val="both"/>
        <w:rPr>
          <w:noProof/>
          <w:sz w:val="32"/>
          <w:szCs w:val="32"/>
          <w:lang w:val="sv-SE"/>
        </w:rPr>
      </w:pPr>
      <w:r w:rsidRPr="006C6BD3">
        <w:rPr>
          <w:noProof/>
          <w:sz w:val="32"/>
          <w:szCs w:val="32"/>
          <w:lang w:val="sv-SE"/>
        </w:rPr>
        <w:t xml:space="preserve">       - Nhà trường thực hiện tốt công tác chăm sóc nuôi dưỡng, tỷ lệ trẻ ăn bán trú đạt 100%. Bếp ăn đảm bảo vệ sinh an toàn thực phẩm.</w:t>
      </w:r>
    </w:p>
    <w:p w:rsidR="00172AAB" w:rsidRPr="006C6BD3" w:rsidRDefault="00172AAB" w:rsidP="00172AAB">
      <w:pPr>
        <w:spacing w:line="276" w:lineRule="auto"/>
        <w:ind w:firstLine="720"/>
        <w:jc w:val="both"/>
        <w:rPr>
          <w:noProof/>
          <w:sz w:val="32"/>
          <w:szCs w:val="32"/>
          <w:lang w:val="sv-SE"/>
        </w:rPr>
      </w:pPr>
      <w:r w:rsidRPr="006C6BD3">
        <w:rPr>
          <w:noProof/>
          <w:sz w:val="32"/>
          <w:szCs w:val="32"/>
          <w:lang w:val="sv-SE"/>
        </w:rPr>
        <w:t xml:space="preserve">Nhân viên y tế nhà trường kết hợp với giáo viên cân đo và chấm biểu đồ tăng trưởng cho trẻ đúng lịch. </w:t>
      </w:r>
    </w:p>
    <w:p w:rsidR="00172AAB" w:rsidRPr="006C6BD3" w:rsidRDefault="00172AAB" w:rsidP="00172AAB">
      <w:pPr>
        <w:ind w:firstLine="720"/>
        <w:jc w:val="both"/>
        <w:rPr>
          <w:sz w:val="32"/>
          <w:szCs w:val="32"/>
        </w:rPr>
      </w:pPr>
      <w:r w:rsidRPr="006C6BD3">
        <w:rPr>
          <w:sz w:val="32"/>
          <w:szCs w:val="32"/>
        </w:rPr>
        <w:t xml:space="preserve">- 100% trẻ được </w:t>
      </w:r>
      <w:proofErr w:type="gramStart"/>
      <w:r w:rsidRPr="006C6BD3">
        <w:rPr>
          <w:sz w:val="32"/>
          <w:szCs w:val="32"/>
        </w:rPr>
        <w:t>theo</w:t>
      </w:r>
      <w:proofErr w:type="gramEnd"/>
      <w:r w:rsidRPr="006C6BD3">
        <w:rPr>
          <w:sz w:val="32"/>
          <w:szCs w:val="32"/>
        </w:rPr>
        <w:t xml:space="preserve"> dõi trong sổ sức khỏe và trên biểu đồ tăng trưởng.</w:t>
      </w:r>
    </w:p>
    <w:p w:rsidR="00172AAB" w:rsidRPr="006C6BD3" w:rsidRDefault="00172AAB" w:rsidP="00172AAB">
      <w:pPr>
        <w:widowControl w:val="0"/>
        <w:jc w:val="both"/>
        <w:rPr>
          <w:sz w:val="32"/>
          <w:szCs w:val="32"/>
          <w:lang w:val="it-IT"/>
        </w:rPr>
      </w:pPr>
      <w:r w:rsidRPr="006C6BD3">
        <w:rPr>
          <w:color w:val="C00000"/>
          <w:sz w:val="32"/>
          <w:szCs w:val="32"/>
          <w:lang w:val="it-IT"/>
        </w:rPr>
        <w:lastRenderedPageBreak/>
        <w:tab/>
      </w:r>
      <w:r w:rsidRPr="006C6BD3">
        <w:rPr>
          <w:b/>
          <w:sz w:val="32"/>
          <w:szCs w:val="32"/>
          <w:lang w:val="it-IT"/>
        </w:rPr>
        <w:t>-</w:t>
      </w:r>
      <w:r w:rsidRPr="006C6BD3">
        <w:rPr>
          <w:sz w:val="32"/>
          <w:szCs w:val="32"/>
          <w:lang w:val="it-IT"/>
        </w:rPr>
        <w:t xml:space="preserve"> 100% trẻ được đảm bảo VSATTP, không để ngộ độc TP xảy ra tại trường. </w:t>
      </w:r>
    </w:p>
    <w:p w:rsidR="00172AAB" w:rsidRPr="006C6BD3" w:rsidRDefault="00172AAB" w:rsidP="00172AAB">
      <w:pPr>
        <w:ind w:firstLine="720"/>
        <w:jc w:val="both"/>
        <w:rPr>
          <w:sz w:val="32"/>
          <w:szCs w:val="32"/>
          <w:lang w:val="it-IT"/>
        </w:rPr>
      </w:pPr>
      <w:r w:rsidRPr="006C6BD3">
        <w:rPr>
          <w:b/>
          <w:sz w:val="32"/>
          <w:szCs w:val="32"/>
          <w:lang w:val="it-IT"/>
        </w:rPr>
        <w:t>-</w:t>
      </w:r>
      <w:r w:rsidRPr="006C6BD3">
        <w:rPr>
          <w:sz w:val="32"/>
          <w:szCs w:val="32"/>
          <w:lang w:val="it-IT"/>
        </w:rPr>
        <w:t xml:space="preserve"> Thực hiện tốt quy chế nuôi dạy trẻ đảm bảo an toàn tuyệt đối cho trẻ.</w:t>
      </w:r>
    </w:p>
    <w:p w:rsidR="00172AAB" w:rsidRPr="006C6BD3" w:rsidRDefault="00172AAB" w:rsidP="00172AAB">
      <w:pPr>
        <w:jc w:val="both"/>
        <w:rPr>
          <w:sz w:val="32"/>
          <w:szCs w:val="32"/>
          <w:lang w:val="pt-BR"/>
        </w:rPr>
      </w:pPr>
      <w:r w:rsidRPr="006C6BD3">
        <w:rPr>
          <w:sz w:val="32"/>
          <w:szCs w:val="32"/>
          <w:lang w:val="it-IT"/>
        </w:rPr>
        <w:t xml:space="preserve">      </w:t>
      </w:r>
      <w:r w:rsidRPr="006C6BD3">
        <w:rPr>
          <w:sz w:val="32"/>
          <w:szCs w:val="32"/>
          <w:lang w:val="it-IT"/>
        </w:rPr>
        <w:tab/>
      </w:r>
      <w:r w:rsidRPr="006C6BD3">
        <w:rPr>
          <w:b/>
          <w:sz w:val="32"/>
          <w:szCs w:val="32"/>
          <w:lang w:val="pt-BR"/>
        </w:rPr>
        <w:t xml:space="preserve">- </w:t>
      </w:r>
      <w:r w:rsidRPr="006C6BD3">
        <w:rPr>
          <w:sz w:val="32"/>
          <w:szCs w:val="32"/>
          <w:lang w:val="pt-BR"/>
        </w:rPr>
        <w:t xml:space="preserve">100% trẻ có sổ sức khỏe và được cân đo lên biểu đồ đầy đủ. </w:t>
      </w:r>
    </w:p>
    <w:p w:rsidR="00172AAB" w:rsidRPr="006C6BD3" w:rsidRDefault="00172AAB" w:rsidP="00172AAB">
      <w:pPr>
        <w:jc w:val="both"/>
        <w:rPr>
          <w:color w:val="000000"/>
          <w:sz w:val="32"/>
          <w:szCs w:val="32"/>
        </w:rPr>
      </w:pPr>
      <w:r w:rsidRPr="006C6BD3">
        <w:rPr>
          <w:sz w:val="32"/>
          <w:szCs w:val="32"/>
          <w:lang w:val="pt-BR"/>
        </w:rPr>
        <w:t xml:space="preserve">       </w:t>
      </w:r>
      <w:r w:rsidRPr="006C6BD3">
        <w:rPr>
          <w:sz w:val="32"/>
          <w:szCs w:val="32"/>
          <w:lang w:val="pt-BR"/>
        </w:rPr>
        <w:tab/>
      </w:r>
      <w:r w:rsidRPr="006C6BD3">
        <w:rPr>
          <w:b/>
          <w:sz w:val="32"/>
          <w:szCs w:val="32"/>
          <w:lang w:val="pt-BR"/>
        </w:rPr>
        <w:t>-</w:t>
      </w:r>
      <w:r w:rsidRPr="006C6BD3">
        <w:rPr>
          <w:sz w:val="32"/>
          <w:szCs w:val="32"/>
          <w:lang w:val="pt-BR"/>
        </w:rPr>
        <w:t xml:space="preserve"> Giảm tỷ lệ trẻ SDD thể nhẹ cân, thấp còi xuống </w:t>
      </w:r>
      <w:r w:rsidR="00423B97" w:rsidRPr="006C6BD3">
        <w:rPr>
          <w:sz w:val="32"/>
          <w:szCs w:val="32"/>
          <w:lang w:val="pt-BR"/>
        </w:rPr>
        <w:t xml:space="preserve">dưới </w:t>
      </w:r>
      <w:r w:rsidR="007E48CD" w:rsidRPr="006C6BD3">
        <w:rPr>
          <w:sz w:val="32"/>
          <w:szCs w:val="32"/>
          <w:lang w:val="pt-BR"/>
        </w:rPr>
        <w:t>2</w:t>
      </w:r>
      <w:r w:rsidRPr="006C6BD3">
        <w:rPr>
          <w:sz w:val="32"/>
          <w:szCs w:val="32"/>
          <w:lang w:val="pt-BR"/>
        </w:rPr>
        <w:t>%.</w:t>
      </w:r>
    </w:p>
    <w:p w:rsidR="00172AAB" w:rsidRPr="006C6BD3" w:rsidRDefault="00172AAB" w:rsidP="00172AAB">
      <w:pPr>
        <w:spacing w:line="276" w:lineRule="auto"/>
        <w:jc w:val="both"/>
        <w:rPr>
          <w:noProof/>
          <w:sz w:val="32"/>
          <w:szCs w:val="32"/>
          <w:lang w:val="sv-SE"/>
        </w:rPr>
      </w:pPr>
      <w:r w:rsidRPr="006C6BD3">
        <w:rPr>
          <w:noProof/>
          <w:sz w:val="32"/>
          <w:szCs w:val="32"/>
          <w:lang w:val="sv-SE"/>
        </w:rPr>
        <w:tab/>
        <w:t xml:space="preserve">- Nhà trường được UBND huyện công nhận đạt: trường học an toàn; Bếp ăn an toàn”. </w:t>
      </w:r>
    </w:p>
    <w:p w:rsidR="00172AAB" w:rsidRPr="006C6BD3" w:rsidRDefault="00172AAB" w:rsidP="00172AAB">
      <w:pPr>
        <w:spacing w:line="276" w:lineRule="auto"/>
        <w:jc w:val="both"/>
        <w:rPr>
          <w:noProof/>
          <w:sz w:val="32"/>
          <w:szCs w:val="32"/>
          <w:lang w:val="sv-SE"/>
        </w:rPr>
      </w:pPr>
      <w:r w:rsidRPr="006C6BD3">
        <w:rPr>
          <w:noProof/>
          <w:sz w:val="32"/>
          <w:szCs w:val="32"/>
          <w:lang w:val="sv-SE"/>
        </w:rPr>
        <w:tab/>
        <w:t xml:space="preserve">- Các cháu đến trường được đảm bảo an toàn tuyệt đối về tính mạng và tinh thần. </w:t>
      </w:r>
    </w:p>
    <w:p w:rsidR="00172AAB" w:rsidRPr="006C6BD3" w:rsidRDefault="00172AAB" w:rsidP="00172AAB">
      <w:pPr>
        <w:spacing w:line="288" w:lineRule="auto"/>
        <w:ind w:firstLine="720"/>
        <w:jc w:val="both"/>
        <w:rPr>
          <w:b/>
          <w:bCs/>
          <w:i/>
          <w:iCs/>
          <w:color w:val="000000"/>
          <w:sz w:val="32"/>
          <w:szCs w:val="32"/>
        </w:rPr>
      </w:pPr>
      <w:r w:rsidRPr="006C6BD3">
        <w:rPr>
          <w:b/>
          <w:bCs/>
          <w:i/>
          <w:iCs/>
          <w:color w:val="000000"/>
          <w:sz w:val="32"/>
          <w:szCs w:val="32"/>
        </w:rPr>
        <w:t>* Trong phong trào thi giáo viên dạy giỏi, cô nuôi giỏi:</w:t>
      </w:r>
    </w:p>
    <w:p w:rsidR="00172AAB" w:rsidRPr="006C6BD3" w:rsidRDefault="00172AAB" w:rsidP="00172AAB">
      <w:pPr>
        <w:spacing w:line="288" w:lineRule="auto"/>
        <w:ind w:firstLine="567"/>
        <w:jc w:val="both"/>
        <w:rPr>
          <w:bCs/>
          <w:i/>
          <w:iCs/>
          <w:color w:val="000000"/>
          <w:sz w:val="32"/>
          <w:szCs w:val="32"/>
        </w:rPr>
      </w:pPr>
      <w:r w:rsidRPr="006C6BD3">
        <w:rPr>
          <w:bCs/>
          <w:iCs/>
          <w:color w:val="000000"/>
          <w:sz w:val="32"/>
          <w:szCs w:val="32"/>
        </w:rPr>
        <w:t xml:space="preserve">Trong nhiệm kỳ 2017 - 2023 Công đoàn nhà trường đã động viên giúp đỡ đồng nghiệp tham gia các hội thi GVG do các cấp tổ chức, kết quả có 12 lượt CĐV đạt giải GVG, NVG cấp huyện; </w:t>
      </w:r>
    </w:p>
    <w:p w:rsidR="009D3EB3" w:rsidRPr="006C6BD3" w:rsidRDefault="009D3EB3" w:rsidP="00181750">
      <w:pPr>
        <w:spacing w:line="24" w:lineRule="atLeast"/>
        <w:ind w:firstLine="720"/>
        <w:jc w:val="both"/>
        <w:rPr>
          <w:bCs/>
          <w:i/>
          <w:iCs/>
          <w:color w:val="FF0000"/>
          <w:sz w:val="32"/>
          <w:szCs w:val="32"/>
          <w:lang w:val="nl-NL"/>
        </w:rPr>
      </w:pPr>
      <w:r w:rsidRPr="006C6BD3">
        <w:rPr>
          <w:bCs/>
          <w:iCs/>
          <w:color w:val="000000"/>
          <w:sz w:val="32"/>
          <w:szCs w:val="32"/>
          <w:lang w:val="nl-NL"/>
        </w:rPr>
        <w:t xml:space="preserve">Trong nhiệm kỳ, CĐV nhà trường đã rất tích cực tham gia phong trào bồi dưỡng HSG </w:t>
      </w:r>
      <w:r w:rsidR="00964464" w:rsidRPr="006C6BD3">
        <w:rPr>
          <w:bCs/>
          <w:iCs/>
          <w:color w:val="000000"/>
          <w:sz w:val="32"/>
          <w:szCs w:val="32"/>
          <w:lang w:val="nl-NL"/>
        </w:rPr>
        <w:t xml:space="preserve">tham gia các hội thi do phong giáo dục phát động: </w:t>
      </w:r>
      <w:r w:rsidR="007E624F" w:rsidRPr="006C6BD3">
        <w:rPr>
          <w:bCs/>
          <w:iCs/>
          <w:color w:val="000000"/>
          <w:sz w:val="32"/>
          <w:szCs w:val="32"/>
          <w:lang w:val="nl-NL"/>
        </w:rPr>
        <w:t xml:space="preserve">Giai điệu tuổi hồng 2019 đạt giải Ba; </w:t>
      </w:r>
      <w:r w:rsidR="00964464" w:rsidRPr="006C6BD3">
        <w:rPr>
          <w:bCs/>
          <w:iCs/>
          <w:color w:val="000000"/>
          <w:sz w:val="32"/>
          <w:szCs w:val="32"/>
          <w:lang w:val="nl-NL"/>
        </w:rPr>
        <w:t xml:space="preserve">Giai điệu tuổi hồng chủ đề “ Bé với trai bóng” 2021 đạt gải Ba; </w:t>
      </w:r>
      <w:r w:rsidR="00172AAB" w:rsidRPr="006C6BD3">
        <w:rPr>
          <w:bCs/>
          <w:iCs/>
          <w:color w:val="000000"/>
          <w:sz w:val="32"/>
          <w:szCs w:val="32"/>
          <w:lang w:val="nl-NL"/>
        </w:rPr>
        <w:t xml:space="preserve">Giải ba Hội thi “ Co Giáo tài năng duyên dáng” – Trong đó đạt giải </w:t>
      </w:r>
      <w:r w:rsidR="007E48CD" w:rsidRPr="006C6BD3">
        <w:rPr>
          <w:bCs/>
          <w:iCs/>
          <w:color w:val="000000"/>
          <w:sz w:val="32"/>
          <w:szCs w:val="32"/>
          <w:lang w:val="nl-NL"/>
        </w:rPr>
        <w:t>Nhất phần thi Áo Dài.</w:t>
      </w:r>
    </w:p>
    <w:p w:rsidR="009D3EB3" w:rsidRPr="00076DDD" w:rsidRDefault="009D3EB3" w:rsidP="00181750">
      <w:pPr>
        <w:spacing w:line="24" w:lineRule="atLeast"/>
        <w:ind w:firstLine="720"/>
        <w:jc w:val="both"/>
        <w:rPr>
          <w:b/>
          <w:bCs/>
          <w:i/>
          <w:iCs/>
          <w:color w:val="000000"/>
          <w:sz w:val="32"/>
          <w:szCs w:val="32"/>
          <w:lang w:val="nl-NL"/>
        </w:rPr>
      </w:pPr>
      <w:r w:rsidRPr="00076DDD">
        <w:rPr>
          <w:b/>
          <w:bCs/>
          <w:i/>
          <w:iCs/>
          <w:color w:val="000000"/>
          <w:sz w:val="32"/>
          <w:szCs w:val="32"/>
          <w:lang w:val="nl-NL"/>
        </w:rPr>
        <w:t>* Trong phong trào Ứng dụng CNTT, làm Đồ dùng dạy học, viết SKKN</w:t>
      </w:r>
    </w:p>
    <w:p w:rsidR="00392D64" w:rsidRPr="00076DDD" w:rsidRDefault="009D3EB3" w:rsidP="00181750">
      <w:pPr>
        <w:spacing w:line="24" w:lineRule="atLeast"/>
        <w:ind w:firstLine="567"/>
        <w:jc w:val="both"/>
        <w:rPr>
          <w:bCs/>
          <w:iCs/>
          <w:color w:val="000000"/>
          <w:sz w:val="32"/>
          <w:szCs w:val="32"/>
          <w:lang w:val="nl-NL"/>
        </w:rPr>
      </w:pPr>
      <w:r w:rsidRPr="00076DDD">
        <w:rPr>
          <w:bCs/>
          <w:iCs/>
          <w:color w:val="000000"/>
          <w:sz w:val="32"/>
          <w:szCs w:val="32"/>
          <w:lang w:val="nl-NL"/>
        </w:rPr>
        <w:t>Đẩy mạnh ứng dụng CNTT vào quản lý và giảng dạy là một giải pháp nâng cao chất lượng giảng dạy chính vì vậy, CĐV đã tích cực, chủ động bồi dưỡng kiến thức kinh nghiệm sử dụng CNTT, đã có rất nhiều g</w:t>
      </w:r>
      <w:r w:rsidR="005B1277" w:rsidRPr="00076DDD">
        <w:rPr>
          <w:bCs/>
          <w:iCs/>
          <w:color w:val="000000"/>
          <w:sz w:val="32"/>
          <w:szCs w:val="32"/>
          <w:lang w:val="nl-NL"/>
        </w:rPr>
        <w:t>iờ học được Ứng dụng CNTT, nhà trường có 02</w:t>
      </w:r>
      <w:r w:rsidRPr="00076DDD">
        <w:rPr>
          <w:bCs/>
          <w:iCs/>
          <w:color w:val="000000"/>
          <w:sz w:val="32"/>
          <w:szCs w:val="32"/>
          <w:lang w:val="nl-NL"/>
        </w:rPr>
        <w:t xml:space="preserve"> máy chiếu</w:t>
      </w:r>
      <w:r w:rsidR="00A934D4" w:rsidRPr="00076DDD">
        <w:rPr>
          <w:bCs/>
          <w:iCs/>
          <w:color w:val="000000"/>
          <w:sz w:val="32"/>
          <w:szCs w:val="32"/>
          <w:lang w:val="nl-NL"/>
        </w:rPr>
        <w:t xml:space="preserve"> phục vụ cho công tác giảng dạy</w:t>
      </w:r>
      <w:r w:rsidRPr="00076DDD">
        <w:rPr>
          <w:bCs/>
          <w:iCs/>
          <w:color w:val="000000"/>
          <w:sz w:val="32"/>
          <w:szCs w:val="32"/>
          <w:lang w:val="nl-NL"/>
        </w:rPr>
        <w:t>. 100% CBGV,</w:t>
      </w:r>
      <w:r w:rsidR="00435E5D" w:rsidRPr="00076DDD">
        <w:rPr>
          <w:bCs/>
          <w:iCs/>
          <w:color w:val="000000"/>
          <w:sz w:val="32"/>
          <w:szCs w:val="32"/>
          <w:lang w:val="nl-NL"/>
        </w:rPr>
        <w:t>NV trong độ tuổi đã ứng dụng CNTT</w:t>
      </w:r>
      <w:r w:rsidRPr="00076DDD">
        <w:rPr>
          <w:bCs/>
          <w:iCs/>
          <w:color w:val="000000"/>
          <w:sz w:val="32"/>
          <w:szCs w:val="32"/>
          <w:lang w:val="nl-NL"/>
        </w:rPr>
        <w:t>. Trong hai năm học vừa qua, khi học sinh phải dừng đến trường để ph</w:t>
      </w:r>
      <w:r w:rsidR="00391EEC" w:rsidRPr="00076DDD">
        <w:rPr>
          <w:bCs/>
          <w:iCs/>
          <w:color w:val="000000"/>
          <w:sz w:val="32"/>
          <w:szCs w:val="32"/>
          <w:lang w:val="nl-NL"/>
        </w:rPr>
        <w:t>òng chống dịch Covid-19</w:t>
      </w:r>
      <w:r w:rsidRPr="00076DDD">
        <w:rPr>
          <w:bCs/>
          <w:iCs/>
          <w:color w:val="000000"/>
          <w:sz w:val="32"/>
          <w:szCs w:val="32"/>
          <w:lang w:val="nl-NL"/>
        </w:rPr>
        <w:t xml:space="preserve">. </w:t>
      </w:r>
      <w:r w:rsidR="0031443E" w:rsidRPr="00076DDD">
        <w:rPr>
          <w:bCs/>
          <w:iCs/>
          <w:color w:val="000000"/>
          <w:sz w:val="32"/>
          <w:szCs w:val="32"/>
          <w:lang w:val="nl-NL"/>
        </w:rPr>
        <w:t>Trong thời gian trẻ nghỉ dịch tại nhà, BGH và CĐ nhà trường đã chỉ đạo GV xây dựng video hướng dẫn trẻ chăm sóc tại nhà.</w:t>
      </w:r>
    </w:p>
    <w:p w:rsidR="009D3EB3" w:rsidRPr="00076DDD" w:rsidRDefault="009D3EB3" w:rsidP="00181750">
      <w:pPr>
        <w:spacing w:line="24" w:lineRule="atLeast"/>
        <w:ind w:firstLine="567"/>
        <w:jc w:val="both"/>
        <w:rPr>
          <w:bCs/>
          <w:i/>
          <w:iCs/>
          <w:color w:val="000000"/>
          <w:sz w:val="32"/>
          <w:szCs w:val="32"/>
          <w:lang w:val="nl-NL"/>
        </w:rPr>
      </w:pPr>
      <w:r w:rsidRPr="00076DDD">
        <w:rPr>
          <w:b/>
          <w:bCs/>
          <w:iCs/>
          <w:color w:val="000000"/>
          <w:sz w:val="32"/>
          <w:szCs w:val="32"/>
          <w:lang w:val="nl-NL"/>
        </w:rPr>
        <w:t>d)</w:t>
      </w:r>
      <w:r w:rsidRPr="00076DDD">
        <w:rPr>
          <w:b/>
          <w:color w:val="000000"/>
          <w:sz w:val="32"/>
          <w:szCs w:val="32"/>
          <w:lang w:val="nl-NL"/>
        </w:rPr>
        <w:t xml:space="preserve"> Công tác xây dựng tổ chức Công đoàn cơ sở vững mạnh</w:t>
      </w:r>
    </w:p>
    <w:p w:rsidR="009D3EB3" w:rsidRPr="00076DDD" w:rsidRDefault="009D3EB3" w:rsidP="00181750">
      <w:pPr>
        <w:spacing w:line="24" w:lineRule="atLeast"/>
        <w:ind w:firstLine="567"/>
        <w:jc w:val="both"/>
        <w:rPr>
          <w:color w:val="000000"/>
          <w:sz w:val="32"/>
          <w:szCs w:val="32"/>
          <w:lang w:val="nl-NL"/>
        </w:rPr>
      </w:pPr>
      <w:r w:rsidRPr="00076DDD">
        <w:rPr>
          <w:color w:val="000000"/>
          <w:sz w:val="32"/>
          <w:szCs w:val="32"/>
          <w:lang w:val="nl-NL"/>
        </w:rPr>
        <w:t>BCH Công đoàn nhà trường đã có sự thống nhất, đoàn kết nhất trí cao trong công tác chỉ đạo, tổ chức thực hiện các nhiệm vụ của tổ chức công đoàn. BCH luôn có sự đổi mới, sáng tạo trong các hoạt động. Vai trò của tổ chức Công đoàn đã được khẳng định và nâng lên, là chỗ dựa, tổ ấm cho Công đoàn viên nhà trường.</w:t>
      </w:r>
    </w:p>
    <w:p w:rsidR="009D3EB3" w:rsidRPr="00076DDD" w:rsidRDefault="009D3EB3" w:rsidP="00181750">
      <w:pPr>
        <w:spacing w:line="24" w:lineRule="atLeast"/>
        <w:ind w:firstLine="567"/>
        <w:jc w:val="both"/>
        <w:rPr>
          <w:color w:val="000000"/>
          <w:sz w:val="32"/>
          <w:szCs w:val="32"/>
          <w:lang w:val="nl-NL"/>
        </w:rPr>
      </w:pPr>
      <w:r w:rsidRPr="00076DDD">
        <w:rPr>
          <w:color w:val="000000"/>
          <w:sz w:val="32"/>
          <w:szCs w:val="32"/>
          <w:lang w:val="nl-NL"/>
        </w:rPr>
        <w:t>Công đoàn nhà trường đã vận động CBGV,NV tham gia có hiệu quả công tác xây dựng Đảng, Nhà nước và hệ thống chính trị.</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nl-NL"/>
        </w:rPr>
        <w:lastRenderedPageBreak/>
        <w:t>Công tác phát triển Đoàn viên được thực hiện theo đúng quy định của Điều lệ Công đoàn. Công đoàn đã</w:t>
      </w:r>
      <w:r w:rsidRPr="00076DDD">
        <w:rPr>
          <w:color w:val="000000"/>
          <w:sz w:val="32"/>
          <w:szCs w:val="32"/>
          <w:lang w:val="vi-VN"/>
        </w:rPr>
        <w:t xml:space="preserve"> giới thiệu </w:t>
      </w:r>
      <w:r w:rsidRPr="00076DDD">
        <w:rPr>
          <w:color w:val="000000"/>
          <w:sz w:val="32"/>
          <w:szCs w:val="32"/>
          <w:lang w:val="nl-NL"/>
        </w:rPr>
        <w:t>công đoàn viên</w:t>
      </w:r>
      <w:r w:rsidRPr="00076DDD">
        <w:rPr>
          <w:color w:val="000000"/>
          <w:sz w:val="32"/>
          <w:szCs w:val="32"/>
          <w:lang w:val="vi-VN"/>
        </w:rPr>
        <w:t xml:space="preserve"> ưu tú tham gia học các lớp tìm hiểu về Đảng</w:t>
      </w:r>
      <w:r w:rsidRPr="00076DDD">
        <w:rPr>
          <w:color w:val="000000"/>
          <w:sz w:val="32"/>
          <w:szCs w:val="32"/>
          <w:lang w:val="nl-NL"/>
        </w:rPr>
        <w:t>, s</w:t>
      </w:r>
      <w:r w:rsidRPr="00076DDD">
        <w:rPr>
          <w:color w:val="000000"/>
          <w:sz w:val="32"/>
          <w:szCs w:val="32"/>
          <w:lang w:val="vi-VN"/>
        </w:rPr>
        <w:t>ố CĐV đã tham gia học lớp bồi dưỡng đối tượng về Đảng: 08 đ/c</w:t>
      </w:r>
      <w:r w:rsidRPr="00076DDD">
        <w:rPr>
          <w:color w:val="000000"/>
          <w:sz w:val="32"/>
          <w:szCs w:val="32"/>
          <w:lang w:val="nl-NL"/>
        </w:rPr>
        <w:t>;</w:t>
      </w:r>
      <w:r w:rsidRPr="00076DDD">
        <w:rPr>
          <w:color w:val="000000"/>
          <w:sz w:val="32"/>
          <w:szCs w:val="32"/>
          <w:lang w:val="vi-VN"/>
        </w:rPr>
        <w:t xml:space="preserve"> Số CĐV được kết nạp vào Đảng CS</w:t>
      </w:r>
      <w:r w:rsidRPr="00076DDD">
        <w:rPr>
          <w:color w:val="000000"/>
          <w:sz w:val="32"/>
          <w:szCs w:val="32"/>
        </w:rPr>
        <w:t>VN</w:t>
      </w:r>
      <w:r w:rsidRPr="00076DDD">
        <w:rPr>
          <w:color w:val="000000"/>
          <w:sz w:val="32"/>
          <w:szCs w:val="32"/>
          <w:lang w:val="vi-VN"/>
        </w:rPr>
        <w:t>: 05 đ/c.</w:t>
      </w:r>
    </w:p>
    <w:p w:rsidR="009D3EB3" w:rsidRPr="00076DDD" w:rsidRDefault="009D3EB3" w:rsidP="00181750">
      <w:pPr>
        <w:spacing w:line="24" w:lineRule="atLeast"/>
        <w:ind w:firstLine="567"/>
        <w:jc w:val="both"/>
        <w:rPr>
          <w:color w:val="000000"/>
          <w:sz w:val="32"/>
          <w:szCs w:val="32"/>
          <w:lang w:val="nl-NL"/>
        </w:rPr>
      </w:pPr>
      <w:r w:rsidRPr="00076DDD">
        <w:rPr>
          <w:color w:val="000000"/>
          <w:sz w:val="32"/>
          <w:szCs w:val="32"/>
          <w:lang w:val="nl-NL"/>
        </w:rPr>
        <w:t xml:space="preserve">Công đoàn trường đã thực hiện đầy đủ các quy định của Công đoàn cấp trên về cập nhật dữ liệu đoàn viên trên hệ thống phần mềm của LĐLĐTP đảm bảo 100% đoàn viên công đoàn tham gia nhập dữ liệu đảm bảo kế hoạch đề ra. </w:t>
      </w:r>
    </w:p>
    <w:p w:rsidR="009D3EB3" w:rsidRPr="00076DDD" w:rsidRDefault="009D3EB3" w:rsidP="00181750">
      <w:pPr>
        <w:spacing w:line="24" w:lineRule="atLeast"/>
        <w:ind w:firstLine="567"/>
        <w:jc w:val="both"/>
        <w:rPr>
          <w:color w:val="000000"/>
          <w:sz w:val="32"/>
          <w:szCs w:val="32"/>
          <w:lang w:val="nl-NL"/>
        </w:rPr>
      </w:pPr>
      <w:r w:rsidRPr="00076DDD">
        <w:rPr>
          <w:color w:val="000000"/>
          <w:sz w:val="32"/>
          <w:szCs w:val="32"/>
          <w:lang w:val="nl-NL"/>
        </w:rPr>
        <w:t xml:space="preserve"> Trong nhiệm kỳ qua Công đoàn nhà trường 5 năm liên tục được LĐLĐ huyện đánh giá là Công đoàn cơ sở hoàn thành xuất sắc nhiệm v</w:t>
      </w:r>
      <w:r w:rsidR="00471ED3" w:rsidRPr="00076DDD">
        <w:rPr>
          <w:color w:val="000000"/>
          <w:sz w:val="32"/>
          <w:szCs w:val="32"/>
          <w:lang w:val="nl-NL"/>
        </w:rPr>
        <w:t>ụ. Đặc biệt năm học 2021-2022 Chủ tịch CĐ</w:t>
      </w:r>
      <w:r w:rsidRPr="00076DDD">
        <w:rPr>
          <w:color w:val="000000"/>
          <w:sz w:val="32"/>
          <w:szCs w:val="32"/>
          <w:lang w:val="nl-NL"/>
        </w:rPr>
        <w:t xml:space="preserve"> nhà trường đã được LĐLĐ Thành phố tặng </w:t>
      </w:r>
      <w:r w:rsidR="00471ED3" w:rsidRPr="00076DDD">
        <w:rPr>
          <w:color w:val="000000"/>
          <w:sz w:val="32"/>
          <w:szCs w:val="32"/>
          <w:lang w:val="nl-NL"/>
        </w:rPr>
        <w:t>Bằng khen có thành tích xuất sắc trong phong trào thi đua.</w:t>
      </w:r>
    </w:p>
    <w:p w:rsidR="009D3EB3" w:rsidRPr="00076DDD" w:rsidRDefault="009D3EB3" w:rsidP="00181750">
      <w:pPr>
        <w:spacing w:line="24" w:lineRule="atLeast"/>
        <w:ind w:firstLine="567"/>
        <w:jc w:val="both"/>
        <w:rPr>
          <w:b/>
          <w:color w:val="000000"/>
          <w:sz w:val="32"/>
          <w:szCs w:val="32"/>
          <w:lang w:val="vi-VN"/>
        </w:rPr>
      </w:pPr>
      <w:r w:rsidRPr="00076DDD">
        <w:rPr>
          <w:b/>
          <w:color w:val="000000"/>
          <w:sz w:val="32"/>
          <w:szCs w:val="32"/>
          <w:lang w:val="vi-VN"/>
        </w:rPr>
        <w:t>đ) Công tác nữ công</w:t>
      </w:r>
    </w:p>
    <w:p w:rsidR="009D3EB3" w:rsidRPr="00076DDD" w:rsidRDefault="009D3EB3" w:rsidP="00181750">
      <w:pPr>
        <w:spacing w:line="24" w:lineRule="atLeast"/>
        <w:ind w:firstLine="567"/>
        <w:jc w:val="both"/>
        <w:rPr>
          <w:color w:val="000000"/>
          <w:sz w:val="32"/>
          <w:szCs w:val="32"/>
          <w:lang w:val="vi-VN"/>
        </w:rPr>
      </w:pPr>
      <w:r w:rsidRPr="00076DDD">
        <w:rPr>
          <w:sz w:val="32"/>
          <w:szCs w:val="32"/>
        </w:rPr>
        <w:t xml:space="preserve">Thực hiện chương trình công tác nữ công hàng năm của liên đoàn </w:t>
      </w:r>
      <w:proofErr w:type="gramStart"/>
      <w:r w:rsidRPr="00076DDD">
        <w:rPr>
          <w:sz w:val="32"/>
          <w:szCs w:val="32"/>
        </w:rPr>
        <w:t>lao</w:t>
      </w:r>
      <w:proofErr w:type="gramEnd"/>
      <w:r w:rsidRPr="00076DDD">
        <w:rPr>
          <w:sz w:val="32"/>
          <w:szCs w:val="32"/>
        </w:rPr>
        <w:t xml:space="preserve"> động Huyện, công đoàn đã chỉ đạo Ban nữ công triển khai thực hiện bằng những việc làm cụ thể như: Tuyên truyền, quán triệt các chỉ thị, nghị quyết của các cấp liên quan đến nữ CNVCLĐ. </w:t>
      </w:r>
      <w:r w:rsidRPr="00076DDD">
        <w:rPr>
          <w:iCs/>
          <w:sz w:val="32"/>
          <w:szCs w:val="32"/>
          <w:lang w:val="nl-NL"/>
        </w:rPr>
        <w:t xml:space="preserve">Chiến lược quốc gia về bình đẳng giới giai đoạn 2021-2030. </w:t>
      </w:r>
      <w:r w:rsidRPr="00076DDD">
        <w:rPr>
          <w:color w:val="000000"/>
          <w:sz w:val="32"/>
          <w:szCs w:val="32"/>
          <w:lang w:val="vi-VN"/>
        </w:rPr>
        <w:t>BCH Công đoàn đã làm tốt công tác tuyên truyền, phổ biến sâu rộng, cụ thể các nghị quyết, chính sách của Đảng, Nhà nước về công tác nữ, về giới, bình đẳng giới.</w:t>
      </w:r>
    </w:p>
    <w:p w:rsidR="009D3EB3" w:rsidRPr="00076DDD" w:rsidRDefault="009D3EB3" w:rsidP="00181750">
      <w:pPr>
        <w:spacing w:line="24" w:lineRule="atLeast"/>
        <w:ind w:firstLine="567"/>
        <w:jc w:val="both"/>
        <w:rPr>
          <w:i/>
          <w:color w:val="000000"/>
          <w:sz w:val="32"/>
          <w:szCs w:val="32"/>
          <w:lang w:val="vi-VN"/>
        </w:rPr>
      </w:pPr>
      <w:r w:rsidRPr="00076DDD">
        <w:rPr>
          <w:color w:val="000000"/>
          <w:sz w:val="32"/>
          <w:szCs w:val="32"/>
          <w:lang w:val="vi-VN"/>
        </w:rPr>
        <w:t xml:space="preserve">Phong trào học tập, nâng cao trình độ chuyên môn đối với nữ đoàn viên công đoàn được quan tâm; Công đoàn đã tổ chức tốt, hiệu quả phong trào thi đua </w:t>
      </w:r>
      <w:r w:rsidRPr="00076DDD">
        <w:rPr>
          <w:color w:val="000000"/>
          <w:sz w:val="32"/>
          <w:szCs w:val="32"/>
        </w:rPr>
        <w:t>“</w:t>
      </w:r>
      <w:r w:rsidRPr="00076DDD">
        <w:rPr>
          <w:i/>
          <w:iCs/>
          <w:color w:val="000000"/>
          <w:sz w:val="32"/>
          <w:szCs w:val="32"/>
          <w:lang w:val="vi-VN"/>
        </w:rPr>
        <w:t>Giỏi việc trường, đảm việc nhà</w:t>
      </w:r>
      <w:r w:rsidRPr="00076DDD">
        <w:rPr>
          <w:color w:val="000000"/>
          <w:sz w:val="32"/>
          <w:szCs w:val="32"/>
        </w:rPr>
        <w:t>”</w:t>
      </w:r>
      <w:r w:rsidRPr="00076DDD">
        <w:rPr>
          <w:color w:val="000000"/>
          <w:sz w:val="32"/>
          <w:szCs w:val="32"/>
          <w:lang w:val="vi-VN"/>
        </w:rPr>
        <w:t xml:space="preserve"> gắn với các hoạt động dạy và học; Phong trào xây dựng gia đình văn hóa, các hoạt động xã hội của nữ cán bộ, giáo viên, nhân viên được triển khai một cách hiệu quả, thiết thực.</w:t>
      </w:r>
      <w:r w:rsidRPr="00076DDD">
        <w:rPr>
          <w:color w:val="000000"/>
          <w:sz w:val="32"/>
          <w:szCs w:val="32"/>
        </w:rPr>
        <w:t xml:space="preserve"> </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 xml:space="preserve">Ban nữ công nhà trường đã xây dựng kế hoạch cụ thể, chi tiết; hoàn thành tốt nhiệm vụ được giao. Hàng năm vào các dịp Ngày Quốc tế phụ nữ 8/3, </w:t>
      </w:r>
      <w:r w:rsidRPr="00076DDD">
        <w:rPr>
          <w:color w:val="000000"/>
          <w:sz w:val="32"/>
          <w:szCs w:val="32"/>
        </w:rPr>
        <w:t xml:space="preserve">ngày Gia đình Việt Nam 28/6 </w:t>
      </w:r>
      <w:r w:rsidRPr="00076DDD">
        <w:rPr>
          <w:color w:val="000000"/>
          <w:sz w:val="32"/>
          <w:szCs w:val="32"/>
          <w:lang w:val="vi-VN"/>
        </w:rPr>
        <w:t>ngày Phụ nữ Việt Nam 20/10 Công đoàn tổ chức ôn lại truyền thống vẻ vang, bất khuất của người phụ nữ đồng thời là dịp để chị em khẳng định vị trí, vai trò trong gia đình và ngoài xã hội.</w:t>
      </w:r>
    </w:p>
    <w:p w:rsidR="009D3EB3" w:rsidRPr="00076DDD" w:rsidRDefault="009D3EB3" w:rsidP="00181750">
      <w:pPr>
        <w:spacing w:line="24" w:lineRule="atLeast"/>
        <w:ind w:firstLine="560"/>
        <w:jc w:val="both"/>
        <w:rPr>
          <w:b/>
          <w:color w:val="000000"/>
          <w:sz w:val="32"/>
          <w:szCs w:val="32"/>
        </w:rPr>
      </w:pPr>
      <w:r w:rsidRPr="00076DDD">
        <w:rPr>
          <w:b/>
          <w:color w:val="000000"/>
          <w:sz w:val="32"/>
          <w:szCs w:val="32"/>
        </w:rPr>
        <w:t>g) Công tác kiểm tra, giám sát của Công đoàn</w:t>
      </w:r>
    </w:p>
    <w:p w:rsidR="009D3EB3" w:rsidRPr="00076DDD" w:rsidRDefault="009D3EB3" w:rsidP="00181750">
      <w:pPr>
        <w:spacing w:line="24" w:lineRule="atLeast"/>
        <w:ind w:firstLine="560"/>
        <w:jc w:val="both"/>
        <w:rPr>
          <w:color w:val="000000"/>
          <w:sz w:val="32"/>
          <w:szCs w:val="32"/>
        </w:rPr>
      </w:pPr>
      <w:r w:rsidRPr="00076DDD">
        <w:rPr>
          <w:iCs/>
          <w:sz w:val="32"/>
          <w:szCs w:val="32"/>
          <w:lang w:val="nl-NL"/>
        </w:rPr>
        <w:t xml:space="preserve">Trong nhiệm kỳ qua UBKT Công đoàn đã thực hiện tốt các chức năng theo Điều lệ Công đoàn Việt Nam. Thực hiện tốt nghị quyết </w:t>
      </w:r>
      <w:r w:rsidRPr="00076DDD">
        <w:rPr>
          <w:iCs/>
          <w:sz w:val="32"/>
          <w:szCs w:val="32"/>
          <w:lang w:val="nl-NL"/>
        </w:rPr>
        <w:lastRenderedPageBreak/>
        <w:t>6b/NQ-TLĐ của Tổng Liên đoàn Lao động Việt Nam về nâng cao chất lượng hoạt động của UBKT công đoàn</w:t>
      </w:r>
    </w:p>
    <w:p w:rsidR="009D3EB3" w:rsidRPr="00076DDD" w:rsidRDefault="009D3EB3" w:rsidP="00181750">
      <w:pPr>
        <w:spacing w:line="24" w:lineRule="atLeast"/>
        <w:ind w:firstLine="560"/>
        <w:jc w:val="both"/>
        <w:rPr>
          <w:color w:val="000000"/>
          <w:sz w:val="32"/>
          <w:szCs w:val="32"/>
        </w:rPr>
      </w:pPr>
      <w:r w:rsidRPr="00076DDD">
        <w:rPr>
          <w:color w:val="000000"/>
          <w:sz w:val="32"/>
          <w:szCs w:val="32"/>
        </w:rPr>
        <w:t xml:space="preserve"> Ban chấp hành Công đoàn đã chỉ đạo UBKT Công đoàn hoạt động </w:t>
      </w:r>
      <w:proofErr w:type="gramStart"/>
      <w:r w:rsidRPr="00076DDD">
        <w:rPr>
          <w:color w:val="000000"/>
          <w:sz w:val="32"/>
          <w:szCs w:val="32"/>
        </w:rPr>
        <w:t>theo</w:t>
      </w:r>
      <w:proofErr w:type="gramEnd"/>
      <w:r w:rsidRPr="00076DDD">
        <w:rPr>
          <w:color w:val="000000"/>
          <w:sz w:val="32"/>
          <w:szCs w:val="32"/>
        </w:rPr>
        <w:t xml:space="preserve"> đúng chức năng nhiệm vụ, đạt hiệu quả cao. UBKT đã kiểm tra, giám sát việc chấp hành Điều lệ Công đoàn Việt Nam, đối với Công đoàn cùng cấp và công tác tài chính Công đoàn đảm bảo đúng quy định của điều lệ Công đoàn quy định. Việc thực hiện Quy chế dân chủ ở cơ quan, giám sát tốt các hoạt động của Công đoàn. </w:t>
      </w:r>
      <w:proofErr w:type="gramStart"/>
      <w:r w:rsidRPr="00076DDD">
        <w:rPr>
          <w:color w:val="000000"/>
          <w:sz w:val="32"/>
          <w:szCs w:val="32"/>
        </w:rPr>
        <w:t>BCH Công đoàn phối hợp với chính quyền đảm bảo đầy đủ, kịp thời quyền lợi hợp pháp chính đáng của CĐV.</w:t>
      </w:r>
      <w:proofErr w:type="gramEnd"/>
      <w:r w:rsidRPr="00076DDD">
        <w:rPr>
          <w:color w:val="000000"/>
          <w:sz w:val="32"/>
          <w:szCs w:val="32"/>
        </w:rPr>
        <w:t xml:space="preserve"> </w:t>
      </w:r>
    </w:p>
    <w:p w:rsidR="009D3EB3" w:rsidRPr="00076DDD" w:rsidRDefault="009D3EB3" w:rsidP="00181750">
      <w:pPr>
        <w:spacing w:line="24" w:lineRule="atLeast"/>
        <w:ind w:firstLine="560"/>
        <w:jc w:val="both"/>
        <w:rPr>
          <w:color w:val="000000"/>
          <w:sz w:val="32"/>
          <w:szCs w:val="32"/>
        </w:rPr>
      </w:pPr>
      <w:r w:rsidRPr="00076DDD">
        <w:rPr>
          <w:color w:val="000000"/>
          <w:sz w:val="32"/>
          <w:szCs w:val="32"/>
        </w:rPr>
        <w:t xml:space="preserve">Trong nhiệm kỳ qua CĐCS không có đơn </w:t>
      </w:r>
      <w:proofErr w:type="gramStart"/>
      <w:r w:rsidRPr="00076DDD">
        <w:rPr>
          <w:color w:val="000000"/>
          <w:sz w:val="32"/>
          <w:szCs w:val="32"/>
        </w:rPr>
        <w:t>thư</w:t>
      </w:r>
      <w:proofErr w:type="gramEnd"/>
      <w:r w:rsidRPr="00076DDD">
        <w:rPr>
          <w:color w:val="000000"/>
          <w:sz w:val="32"/>
          <w:szCs w:val="32"/>
        </w:rPr>
        <w:t xml:space="preserve"> khiếu nại của đoàn viên CĐ.</w:t>
      </w:r>
    </w:p>
    <w:p w:rsidR="009D3EB3" w:rsidRPr="00076DDD" w:rsidRDefault="009D3EB3" w:rsidP="00181750">
      <w:pPr>
        <w:spacing w:line="24" w:lineRule="atLeast"/>
        <w:ind w:firstLine="560"/>
        <w:jc w:val="both"/>
        <w:rPr>
          <w:b/>
          <w:color w:val="000000"/>
          <w:sz w:val="32"/>
          <w:szCs w:val="32"/>
        </w:rPr>
      </w:pPr>
      <w:r w:rsidRPr="00076DDD">
        <w:rPr>
          <w:b/>
          <w:color w:val="000000"/>
          <w:sz w:val="32"/>
          <w:szCs w:val="32"/>
        </w:rPr>
        <w:t>h) Công tác tài chính Công đoàn</w:t>
      </w:r>
    </w:p>
    <w:p w:rsidR="009D3EB3" w:rsidRPr="00076DDD" w:rsidRDefault="009D3EB3" w:rsidP="00181750">
      <w:pPr>
        <w:spacing w:line="24" w:lineRule="atLeast"/>
        <w:ind w:firstLine="560"/>
        <w:jc w:val="both"/>
        <w:rPr>
          <w:b/>
          <w:color w:val="000000"/>
          <w:sz w:val="32"/>
          <w:szCs w:val="32"/>
        </w:rPr>
      </w:pPr>
      <w:r w:rsidRPr="00076DDD">
        <w:rPr>
          <w:b/>
          <w:color w:val="000000"/>
          <w:sz w:val="32"/>
          <w:szCs w:val="32"/>
        </w:rPr>
        <w:t xml:space="preserve"> </w:t>
      </w:r>
      <w:proofErr w:type="gramStart"/>
      <w:r w:rsidRPr="00076DDD">
        <w:rPr>
          <w:color w:val="000000"/>
          <w:sz w:val="32"/>
          <w:szCs w:val="32"/>
        </w:rPr>
        <w:t>Thực hiện các văn bản hướng dẫn của Công đoàn cấp trên về công tác tài chính Công đoàn.</w:t>
      </w:r>
      <w:proofErr w:type="gramEnd"/>
      <w:r w:rsidRPr="00076DDD">
        <w:rPr>
          <w:color w:val="000000"/>
          <w:sz w:val="32"/>
          <w:szCs w:val="32"/>
        </w:rPr>
        <w:t xml:space="preserve"> Công đoàn nhà trường đã xây dựng quy chế hoạt động đảm bảo nguyên tắc đúng quy định, của Điều lệ CĐ và luật quy định.</w:t>
      </w:r>
      <w:r w:rsidRPr="00076DDD">
        <w:rPr>
          <w:sz w:val="32"/>
          <w:szCs w:val="32"/>
        </w:rPr>
        <w:t>, Hàng năm Công đoàn trường xây dựng dự toán thu chi tài chính, thực hiện tốt công tác thu-chi tài chính tại Công đoàn cơ sở đảm bảo theo quy định.</w:t>
      </w:r>
    </w:p>
    <w:p w:rsidR="009D3EB3" w:rsidRPr="00076DDD" w:rsidRDefault="009D3EB3" w:rsidP="00181750">
      <w:pPr>
        <w:spacing w:before="120" w:line="24" w:lineRule="atLeast"/>
        <w:ind w:firstLine="561"/>
        <w:jc w:val="both"/>
        <w:rPr>
          <w:color w:val="000000"/>
          <w:sz w:val="32"/>
          <w:szCs w:val="32"/>
        </w:rPr>
      </w:pPr>
      <w:r w:rsidRPr="00076DDD">
        <w:rPr>
          <w:color w:val="000000"/>
          <w:sz w:val="32"/>
          <w:szCs w:val="32"/>
        </w:rPr>
        <w:t>Công tác trích nộp kinh phí Công đoàn 2%, thu đoàn phí Công đoàn 1% được đảm bảo, quản lý tài chính Công đoàn được công khai, đầy đủ, đúng mục đích, có hiệu quả, thực hiện tốt công tác thăm hỏi và chi hoạt động tại cơ sở, thực hiện tốt thanh quyết toán theo quy định.</w:t>
      </w:r>
    </w:p>
    <w:p w:rsidR="009D3EB3" w:rsidRPr="00076DDD" w:rsidRDefault="009D3EB3" w:rsidP="00181750">
      <w:pPr>
        <w:spacing w:before="120" w:line="24" w:lineRule="atLeast"/>
        <w:ind w:firstLine="561"/>
        <w:jc w:val="both"/>
        <w:rPr>
          <w:b/>
          <w:color w:val="000000"/>
          <w:sz w:val="32"/>
          <w:szCs w:val="32"/>
        </w:rPr>
      </w:pPr>
      <w:r w:rsidRPr="00076DDD">
        <w:rPr>
          <w:b/>
          <w:color w:val="000000"/>
          <w:sz w:val="32"/>
          <w:szCs w:val="32"/>
        </w:rPr>
        <w:t>II. KIỂM ĐIỂM CỦA BCH CÔNG ĐOÀN NHIỆM KỲ 2017-2023</w:t>
      </w:r>
    </w:p>
    <w:p w:rsidR="009D3EB3" w:rsidRPr="00076DDD" w:rsidRDefault="009D3EB3" w:rsidP="00181750">
      <w:pPr>
        <w:spacing w:line="24" w:lineRule="atLeast"/>
        <w:ind w:firstLine="567"/>
        <w:jc w:val="both"/>
        <w:rPr>
          <w:sz w:val="32"/>
          <w:szCs w:val="32"/>
        </w:rPr>
      </w:pPr>
      <w:r w:rsidRPr="00076DDD">
        <w:rPr>
          <w:sz w:val="32"/>
          <w:szCs w:val="32"/>
        </w:rPr>
        <w:t>Đại hội</w:t>
      </w:r>
      <w:r w:rsidR="007963F8" w:rsidRPr="00076DDD">
        <w:rPr>
          <w:sz w:val="32"/>
          <w:szCs w:val="32"/>
        </w:rPr>
        <w:t xml:space="preserve"> Công đoàn trường MN </w:t>
      </w:r>
      <w:proofErr w:type="gramStart"/>
      <w:r w:rsidR="007963F8" w:rsidRPr="00076DDD">
        <w:rPr>
          <w:sz w:val="32"/>
          <w:szCs w:val="32"/>
        </w:rPr>
        <w:t>An</w:t>
      </w:r>
      <w:proofErr w:type="gramEnd"/>
      <w:r w:rsidR="007963F8" w:rsidRPr="00076DDD">
        <w:rPr>
          <w:sz w:val="32"/>
          <w:szCs w:val="32"/>
        </w:rPr>
        <w:t xml:space="preserve"> Phú A</w:t>
      </w:r>
      <w:r w:rsidRPr="00076DDD">
        <w:rPr>
          <w:sz w:val="32"/>
          <w:szCs w:val="32"/>
        </w:rPr>
        <w:t xml:space="preserve"> nhiệm k</w:t>
      </w:r>
      <w:r w:rsidR="007963F8" w:rsidRPr="00076DDD">
        <w:rPr>
          <w:sz w:val="32"/>
          <w:szCs w:val="32"/>
        </w:rPr>
        <w:t>ỳ 2017-2023 đã bầu BCH CĐ gồm 03</w:t>
      </w:r>
      <w:r w:rsidRPr="00076DDD">
        <w:rPr>
          <w:sz w:val="32"/>
          <w:szCs w:val="32"/>
        </w:rPr>
        <w:t xml:space="preserve"> đ/c.</w:t>
      </w:r>
    </w:p>
    <w:p w:rsidR="009D3EB3" w:rsidRPr="00076DDD" w:rsidRDefault="009D3EB3" w:rsidP="00181750">
      <w:pPr>
        <w:spacing w:line="24" w:lineRule="atLeast"/>
        <w:ind w:firstLine="567"/>
        <w:jc w:val="both"/>
        <w:rPr>
          <w:sz w:val="32"/>
          <w:szCs w:val="32"/>
        </w:rPr>
      </w:pPr>
      <w:r w:rsidRPr="00076DDD">
        <w:rPr>
          <w:sz w:val="32"/>
          <w:szCs w:val="32"/>
        </w:rPr>
        <w:t>Ngay sau đại hội, Ban chấp hành công đoàn đã xây dựng quy chế hoạt động của Ban chấp hành, quy chế phối hợp với chính quyền cùng cấp, xây dựng chương trình hành động toàn khóa làm cơ sở và mục tiêu phấn đấu nên trong quá trình tổ chức thực hiện được thuận lợi và hiệu quả.</w:t>
      </w:r>
    </w:p>
    <w:p w:rsidR="009D3EB3" w:rsidRPr="00076DDD" w:rsidRDefault="009D3EB3" w:rsidP="00181750">
      <w:pPr>
        <w:spacing w:line="24" w:lineRule="atLeast"/>
        <w:ind w:firstLine="567"/>
        <w:jc w:val="both"/>
        <w:rPr>
          <w:sz w:val="32"/>
          <w:szCs w:val="32"/>
          <w:lang w:val="pt-BR"/>
        </w:rPr>
      </w:pPr>
      <w:r w:rsidRPr="00076DDD">
        <w:rPr>
          <w:sz w:val="32"/>
          <w:szCs w:val="32"/>
        </w:rPr>
        <w:t xml:space="preserve"> BCH Công đoàn, trong mọi thời điểm luôn là một tập thể đoàn kết, hoạt động theo nguyên tắc tập trung dân chủ, các đồng chí trong BCH hoàn thành tốt nhiệm vụ được giao; </w:t>
      </w:r>
      <w:r w:rsidRPr="00076DDD">
        <w:rPr>
          <w:sz w:val="32"/>
          <w:szCs w:val="32"/>
          <w:lang w:val="pt-BR"/>
        </w:rPr>
        <w:t xml:space="preserve">BCH đã được phân công nhiệm vụ cụ thể, thống nhất công tác chỉ đạo các hoạt động công đoàn, phát huy tốt sức mạnh của tập thể. </w:t>
      </w:r>
    </w:p>
    <w:p w:rsidR="009D3EB3" w:rsidRPr="00076DDD" w:rsidRDefault="009D3EB3" w:rsidP="00181750">
      <w:pPr>
        <w:spacing w:line="24" w:lineRule="atLeast"/>
        <w:ind w:firstLine="567"/>
        <w:jc w:val="both"/>
        <w:rPr>
          <w:sz w:val="32"/>
          <w:szCs w:val="32"/>
          <w:lang w:val="pt-BR"/>
        </w:rPr>
      </w:pPr>
      <w:r w:rsidRPr="00076DDD">
        <w:rPr>
          <w:sz w:val="32"/>
          <w:szCs w:val="32"/>
          <w:lang w:val="pt-BR"/>
        </w:rPr>
        <w:lastRenderedPageBreak/>
        <w:t>Trong nhiệm kỳ, Ban chấp hành đã triển khai đầy đủ đúng và kịp thời mọi hướng dẫn của công đoàn cấp trên, mọi chế độ chính sách có liên quan đến người lao động tới đoàn viên công đoàn; Tổ chức sinh hoạt Công đoàn, tổ công đoàn đều đặn.</w:t>
      </w:r>
    </w:p>
    <w:p w:rsidR="009D3EB3" w:rsidRPr="00076DDD" w:rsidRDefault="009D3EB3" w:rsidP="00181750">
      <w:pPr>
        <w:spacing w:line="24" w:lineRule="atLeast"/>
        <w:ind w:firstLine="567"/>
        <w:jc w:val="both"/>
        <w:rPr>
          <w:sz w:val="32"/>
          <w:szCs w:val="32"/>
          <w:lang w:val="pt-BR"/>
        </w:rPr>
      </w:pPr>
      <w:r w:rsidRPr="00076DDD">
        <w:rPr>
          <w:sz w:val="32"/>
          <w:szCs w:val="32"/>
          <w:lang w:val="pt-BR"/>
        </w:rPr>
        <w:t>Tuy nhiên do Cán bộ công đoàn là kiêm nhiệm nên khó khăn về thời gian công tác; mặt khác, một số Đoàn viên công đoàn ở xa trường nên chế độ sinh hoạt của Công đoàn chưa đảm bảo, còn lồng ghép với sinh hoạt chuyên môn hoặc hội ý ngoài giờ.</w:t>
      </w:r>
    </w:p>
    <w:p w:rsidR="009D3EB3" w:rsidRPr="00076DDD" w:rsidRDefault="009D3EB3" w:rsidP="00181750">
      <w:pPr>
        <w:spacing w:before="120" w:line="24" w:lineRule="atLeast"/>
        <w:ind w:firstLine="567"/>
        <w:jc w:val="both"/>
        <w:rPr>
          <w:b/>
          <w:bCs/>
          <w:color w:val="000000"/>
          <w:sz w:val="32"/>
          <w:szCs w:val="32"/>
          <w:lang w:val="pt-BR"/>
        </w:rPr>
      </w:pPr>
      <w:r w:rsidRPr="00076DDD">
        <w:rPr>
          <w:b/>
          <w:bCs/>
          <w:color w:val="000000"/>
          <w:sz w:val="32"/>
          <w:szCs w:val="32"/>
          <w:lang w:val="vi-VN"/>
        </w:rPr>
        <w:t>I</w:t>
      </w:r>
      <w:r w:rsidRPr="00076DDD">
        <w:rPr>
          <w:b/>
          <w:bCs/>
          <w:color w:val="000000"/>
          <w:sz w:val="32"/>
          <w:szCs w:val="32"/>
          <w:lang w:val="pt-BR"/>
        </w:rPr>
        <w:t>V. MỘT SỐ TỒN TẠI, HẠN CHẾ VÀ BÀI HỌC KINH NGHIỆM;</w:t>
      </w:r>
    </w:p>
    <w:p w:rsidR="009D3EB3" w:rsidRPr="00076DDD" w:rsidRDefault="009D3EB3" w:rsidP="00181750">
      <w:pPr>
        <w:spacing w:line="24" w:lineRule="atLeast"/>
        <w:ind w:firstLine="567"/>
        <w:jc w:val="both"/>
        <w:rPr>
          <w:color w:val="000000"/>
          <w:sz w:val="32"/>
          <w:szCs w:val="32"/>
          <w:lang w:val="pt-BR"/>
        </w:rPr>
      </w:pPr>
      <w:r w:rsidRPr="00076DDD">
        <w:rPr>
          <w:b/>
          <w:color w:val="000000"/>
          <w:sz w:val="32"/>
          <w:szCs w:val="32"/>
          <w:lang w:val="pt-BR"/>
        </w:rPr>
        <w:t>1) Tồn tại</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xml:space="preserve"> Việc tổ chức các hoạt động văn hóa, văn nghệ TDTT cho Đoàn viên CĐ còn hạn chế. </w:t>
      </w:r>
    </w:p>
    <w:p w:rsidR="007459EE" w:rsidRPr="00076DDD" w:rsidRDefault="007459EE" w:rsidP="00181750">
      <w:pPr>
        <w:spacing w:line="24" w:lineRule="atLeast"/>
        <w:ind w:firstLine="567"/>
        <w:jc w:val="both"/>
        <w:rPr>
          <w:color w:val="000000"/>
          <w:sz w:val="32"/>
          <w:szCs w:val="32"/>
          <w:lang w:val="pt-BR"/>
        </w:rPr>
      </w:pPr>
      <w:r w:rsidRPr="00076DDD">
        <w:rPr>
          <w:color w:val="000000"/>
          <w:sz w:val="32"/>
          <w:szCs w:val="32"/>
          <w:lang w:val="pt-BR"/>
        </w:rPr>
        <w:t xml:space="preserve">Tổ chức sinh hoạt công đoàn còn lồng ghép vào những buổi </w:t>
      </w:r>
      <w:r w:rsidR="007963F8" w:rsidRPr="00076DDD">
        <w:rPr>
          <w:color w:val="000000"/>
          <w:sz w:val="32"/>
          <w:szCs w:val="32"/>
          <w:lang w:val="pt-BR"/>
        </w:rPr>
        <w:t>họp chuyên môn của nhà trường vì không có thời gian.</w:t>
      </w:r>
    </w:p>
    <w:p w:rsidR="009D3EB3" w:rsidRPr="00076DDD" w:rsidRDefault="009D3EB3" w:rsidP="00181750">
      <w:pPr>
        <w:spacing w:line="24" w:lineRule="atLeast"/>
        <w:ind w:firstLine="567"/>
        <w:jc w:val="both"/>
        <w:rPr>
          <w:color w:val="000000"/>
          <w:sz w:val="32"/>
          <w:szCs w:val="32"/>
          <w:lang w:val="pt-BR"/>
        </w:rPr>
      </w:pPr>
      <w:r w:rsidRPr="00076DDD">
        <w:rPr>
          <w:b/>
          <w:color w:val="000000"/>
          <w:sz w:val="32"/>
          <w:szCs w:val="32"/>
          <w:lang w:val="pt-BR"/>
        </w:rPr>
        <w:t>2) Bài học kinh nghiệm</w:t>
      </w:r>
      <w:r w:rsidRPr="00076DDD">
        <w:rPr>
          <w:color w:val="000000"/>
          <w:sz w:val="32"/>
          <w:szCs w:val="32"/>
          <w:lang w:val="pt-BR"/>
        </w:rPr>
        <w:t xml:space="preserve"> </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xml:space="preserve">Ban chấp hành Công đoàn hết sức chú trọng vai trò chỉ đạo chặt chẽ kịp thời của cấp ủy chi bộ, sự phối hợp có hiệu quả giữa chính quyền với Công đoàn, sự tạo điều kiện của các cấp Đảng chính quyền địa phương và sự đồng thuận nhất trí cao của CBGV,NV trong nhà trường. </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Công đoàn nhà trường cần xây dựng kế hoạch cụ thể, rõ ràng, có sự chỉ đạo, kiểm tra giám sát, động viên kịp thời trong quá trình tổ chức chỉ đạo thực hiện. Thường xuyên tổng kết đánh giá rút kinh nghiệm, nhân điển hình khi thực hiện xong kế hoạch đã đề ra.</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Chú trọng công tác tuyên truyền vận động để Công đoàn viên hiểu và tham gia các phong trào.</w:t>
      </w:r>
    </w:p>
    <w:p w:rsidR="009D3EB3" w:rsidRPr="00076DDD" w:rsidRDefault="009D3EB3" w:rsidP="00181750">
      <w:pPr>
        <w:spacing w:before="120" w:line="24" w:lineRule="atLeast"/>
        <w:ind w:firstLine="567"/>
        <w:jc w:val="both"/>
        <w:rPr>
          <w:color w:val="000000"/>
          <w:sz w:val="32"/>
          <w:szCs w:val="32"/>
          <w:lang w:val="pt-BR"/>
        </w:rPr>
      </w:pPr>
      <w:r w:rsidRPr="00076DDD">
        <w:rPr>
          <w:color w:val="000000"/>
          <w:sz w:val="32"/>
          <w:szCs w:val="32"/>
          <w:lang w:val="pt-BR"/>
        </w:rPr>
        <w:t>Đề cao tinh thần lao động nhiệt tình hăng say của tập thể CB,CĐV nhà trường.</w:t>
      </w:r>
    </w:p>
    <w:p w:rsidR="009D3EB3" w:rsidRPr="00076DDD" w:rsidRDefault="009D3EB3" w:rsidP="00181750">
      <w:pPr>
        <w:spacing w:before="120" w:line="24" w:lineRule="atLeast"/>
        <w:jc w:val="center"/>
        <w:rPr>
          <w:color w:val="000000"/>
          <w:sz w:val="32"/>
          <w:szCs w:val="32"/>
          <w:lang w:val="pt-BR"/>
        </w:rPr>
      </w:pPr>
      <w:r w:rsidRPr="00076DDD">
        <w:rPr>
          <w:b/>
          <w:bCs/>
          <w:color w:val="000000"/>
          <w:sz w:val="32"/>
          <w:szCs w:val="32"/>
          <w:lang w:val="pt-BR"/>
        </w:rPr>
        <w:t>ĐÁNH GIÁ CHUNG</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xml:space="preserve">Trong nhiệm kì 2017 – 2023 Công đoàn nhà trường đã thực hiện tốt các chương trình hoạt động, tổ chức đạt kết quả các phong trào thi đua, hoàn thành tốt các chỉ tiêu Nghị quyết Đại hội nhiệm kì 2017 – 2023. </w:t>
      </w:r>
    </w:p>
    <w:p w:rsidR="009D3EB3" w:rsidRPr="00076DDD" w:rsidRDefault="009D3EB3" w:rsidP="00181750">
      <w:pPr>
        <w:spacing w:line="24" w:lineRule="atLeast"/>
        <w:ind w:firstLine="567"/>
        <w:jc w:val="both"/>
        <w:rPr>
          <w:b/>
          <w:sz w:val="32"/>
          <w:szCs w:val="32"/>
          <w:lang w:val="pt-BR"/>
        </w:rPr>
      </w:pPr>
      <w:r w:rsidRPr="00076DDD">
        <w:rPr>
          <w:color w:val="000000"/>
          <w:sz w:val="32"/>
          <w:szCs w:val="32"/>
          <w:lang w:val="pt-BR"/>
        </w:rPr>
        <w:t xml:space="preserve"> </w:t>
      </w:r>
      <w:r w:rsidRPr="00076DDD">
        <w:rPr>
          <w:b/>
          <w:sz w:val="32"/>
          <w:szCs w:val="32"/>
          <w:lang w:val="pt-BR"/>
        </w:rPr>
        <w:t>V. KIẾN NGHỊ VỚI ĐẢNG, NHÀ NƯỚC VÀ CÔNG ĐOÀN CẤP TRÊN</w:t>
      </w:r>
    </w:p>
    <w:p w:rsidR="009D3EB3" w:rsidRPr="00076DDD" w:rsidRDefault="009D3EB3" w:rsidP="00181750">
      <w:pPr>
        <w:spacing w:line="24" w:lineRule="atLeast"/>
        <w:ind w:firstLine="567"/>
        <w:jc w:val="both"/>
        <w:rPr>
          <w:sz w:val="32"/>
          <w:szCs w:val="32"/>
        </w:rPr>
      </w:pPr>
      <w:r w:rsidRPr="00076DDD">
        <w:rPr>
          <w:sz w:val="32"/>
          <w:szCs w:val="32"/>
        </w:rPr>
        <w:t>+) Quan tâm hơn nữa đến chế độ tiền l</w:t>
      </w:r>
      <w:r w:rsidR="007459EE" w:rsidRPr="00076DDD">
        <w:rPr>
          <w:sz w:val="32"/>
          <w:szCs w:val="32"/>
        </w:rPr>
        <w:t xml:space="preserve">ương của CBGVNV đặc biệt là đội </w:t>
      </w:r>
      <w:proofErr w:type="gramStart"/>
      <w:r w:rsidR="007459EE" w:rsidRPr="00076DDD">
        <w:rPr>
          <w:sz w:val="32"/>
          <w:szCs w:val="32"/>
        </w:rPr>
        <w:t>ngũ</w:t>
      </w:r>
      <w:proofErr w:type="gramEnd"/>
      <w:r w:rsidR="007459EE" w:rsidRPr="00076DDD">
        <w:rPr>
          <w:sz w:val="32"/>
          <w:szCs w:val="32"/>
        </w:rPr>
        <w:t xml:space="preserve"> cô nuôi hợp đồng 68.</w:t>
      </w:r>
      <w:r w:rsidRPr="00076DDD">
        <w:rPr>
          <w:sz w:val="32"/>
          <w:szCs w:val="32"/>
        </w:rPr>
        <w:t xml:space="preserve"> </w:t>
      </w:r>
    </w:p>
    <w:p w:rsidR="009D3EB3" w:rsidRPr="00076DDD" w:rsidRDefault="009D3EB3" w:rsidP="00181750">
      <w:pPr>
        <w:spacing w:line="24" w:lineRule="atLeast"/>
        <w:ind w:firstLine="567"/>
        <w:jc w:val="both"/>
        <w:rPr>
          <w:b/>
          <w:bCs/>
          <w:color w:val="000000"/>
          <w:sz w:val="32"/>
          <w:szCs w:val="32"/>
          <w:lang w:val="pt-BR"/>
        </w:rPr>
      </w:pPr>
      <w:proofErr w:type="gramStart"/>
      <w:r w:rsidRPr="00076DDD">
        <w:rPr>
          <w:sz w:val="32"/>
          <w:szCs w:val="32"/>
        </w:rPr>
        <w:lastRenderedPageBreak/>
        <w:t xml:space="preserve">+) Quan tâm, tạo điều kiện về kinh phí để các giáo viên </w:t>
      </w:r>
      <w:r w:rsidR="007459EE" w:rsidRPr="00076DDD">
        <w:rPr>
          <w:sz w:val="32"/>
          <w:szCs w:val="32"/>
        </w:rPr>
        <w:t xml:space="preserve">và cô nuôi </w:t>
      </w:r>
      <w:r w:rsidRPr="00076DDD">
        <w:rPr>
          <w:sz w:val="32"/>
          <w:szCs w:val="32"/>
        </w:rPr>
        <w:t>chưa đạt chuẩn về trình độ đào tạo tham gia học tập để đạt chuẩn.</w:t>
      </w:r>
      <w:proofErr w:type="gramEnd"/>
      <w:r w:rsidRPr="00076DDD">
        <w:rPr>
          <w:sz w:val="32"/>
          <w:szCs w:val="32"/>
        </w:rPr>
        <w:t xml:space="preserve"> </w:t>
      </w:r>
      <w:proofErr w:type="gramStart"/>
      <w:r w:rsidRPr="00076DDD">
        <w:rPr>
          <w:sz w:val="32"/>
          <w:szCs w:val="32"/>
        </w:rPr>
        <w:t>(Theo luật GD năm 2019).</w:t>
      </w:r>
      <w:proofErr w:type="gramEnd"/>
      <w:r w:rsidRPr="00076DDD">
        <w:rPr>
          <w:sz w:val="32"/>
          <w:szCs w:val="32"/>
        </w:rPr>
        <w:t xml:space="preserve"> </w:t>
      </w:r>
      <w:r w:rsidRPr="00076DDD">
        <w:rPr>
          <w:sz w:val="32"/>
          <w:szCs w:val="32"/>
          <w:lang w:val="vi-VN"/>
        </w:rPr>
        <w:t xml:space="preserve"> </w:t>
      </w:r>
      <w:r w:rsidRPr="00076DDD">
        <w:rPr>
          <w:b/>
          <w:i/>
          <w:sz w:val="32"/>
          <w:szCs w:val="32"/>
          <w:lang w:val="nl-NL"/>
        </w:rPr>
        <w:t xml:space="preserve">  </w:t>
      </w: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both"/>
        <w:rPr>
          <w:b/>
          <w:bCs/>
          <w:color w:val="000000"/>
          <w:sz w:val="32"/>
          <w:szCs w:val="32"/>
          <w:lang w:val="pt-BR"/>
        </w:rPr>
      </w:pPr>
    </w:p>
    <w:p w:rsidR="009D3EB3" w:rsidRPr="00076DDD" w:rsidRDefault="009D3EB3" w:rsidP="00181750">
      <w:pPr>
        <w:spacing w:line="24" w:lineRule="atLeast"/>
        <w:jc w:val="center"/>
        <w:rPr>
          <w:b/>
          <w:bCs/>
          <w:color w:val="000000"/>
          <w:sz w:val="32"/>
          <w:szCs w:val="32"/>
          <w:lang w:val="pt-BR"/>
        </w:rPr>
      </w:pPr>
      <w:r w:rsidRPr="00076DDD">
        <w:rPr>
          <w:b/>
          <w:bCs/>
          <w:color w:val="000000"/>
          <w:sz w:val="32"/>
          <w:szCs w:val="32"/>
          <w:lang w:val="pt-BR"/>
        </w:rPr>
        <w:t>PHẦN THỨ HAI</w:t>
      </w:r>
    </w:p>
    <w:p w:rsidR="009D3EB3" w:rsidRPr="00076DDD" w:rsidRDefault="009D3EB3" w:rsidP="00181750">
      <w:pPr>
        <w:spacing w:line="24" w:lineRule="atLeast"/>
        <w:jc w:val="center"/>
        <w:rPr>
          <w:b/>
          <w:bCs/>
          <w:color w:val="000000"/>
          <w:sz w:val="32"/>
          <w:szCs w:val="32"/>
          <w:lang w:val="pt-BR"/>
        </w:rPr>
      </w:pPr>
      <w:r w:rsidRPr="00076DDD">
        <w:rPr>
          <w:b/>
          <w:bCs/>
          <w:color w:val="000000"/>
          <w:sz w:val="32"/>
          <w:szCs w:val="32"/>
          <w:lang w:val="pt-BR"/>
        </w:rPr>
        <w:lastRenderedPageBreak/>
        <w:t>PHƯƠNG HƯỚNG NHIỆM VỤ NHIỆM KỲ 2023 – 2028</w:t>
      </w:r>
    </w:p>
    <w:p w:rsidR="009D3EB3" w:rsidRPr="00076DDD" w:rsidRDefault="009D3EB3" w:rsidP="00181750">
      <w:pPr>
        <w:spacing w:line="24" w:lineRule="atLeast"/>
        <w:ind w:right="-93" w:firstLine="567"/>
        <w:jc w:val="both"/>
        <w:rPr>
          <w:iCs/>
          <w:sz w:val="32"/>
          <w:szCs w:val="32"/>
        </w:rPr>
      </w:pPr>
      <w:r w:rsidRPr="00076DDD">
        <w:rPr>
          <w:iCs/>
          <w:sz w:val="32"/>
          <w:szCs w:val="32"/>
        </w:rPr>
        <w:t xml:space="preserve">Phát huy những kết quả đã đạt được nhiệm kỳ 2017-2022, trong nhiệm kỳ tới bên cạnh những yếu tố thuận lợi, tích cực, không ít khó khăn, thách thức, những tác động của suy thoái kinh tế, dịch bệnh còn diễn biến phức tạp, cuộc cách mạng công nghiệp lần thứ 4 (CMCN 4.0) sẽ ảnh hưởng không nhỏ đến tư tưởng của CBGVNV. Công đoàn trường phải tổ chức quán triệt sâu săc Nghị quyết Đại hội Công đoàn cấp trên, Nghị quyết Đại hội chi bộ, Nghị quyết đại hội Công đoàn trường nhiệm kỳ 2023-2028. Các mục tiêu, nhiệm vụ giải pháp trên cơ sở phân tích đặc </w:t>
      </w:r>
      <w:r w:rsidRPr="00076DDD">
        <w:rPr>
          <w:iCs/>
          <w:sz w:val="32"/>
          <w:szCs w:val="32"/>
          <w:lang w:val="vi-VN"/>
        </w:rPr>
        <w:t>đ</w:t>
      </w:r>
      <w:r w:rsidRPr="00076DDD">
        <w:rPr>
          <w:iCs/>
          <w:sz w:val="32"/>
          <w:szCs w:val="32"/>
        </w:rPr>
        <w:t>iểm tình hình của Công đoàn trường, đồng thời bám sát nhu cầu nguyện vọng, lợi ích hợp pháp chính đáng của đoàn viên công đoàn cụ thể như sau.</w:t>
      </w:r>
    </w:p>
    <w:p w:rsidR="009D3EB3" w:rsidRPr="00076DDD" w:rsidRDefault="009D3EB3" w:rsidP="00181750">
      <w:pPr>
        <w:spacing w:line="24" w:lineRule="atLeast"/>
        <w:ind w:right="-93" w:firstLine="567"/>
        <w:jc w:val="both"/>
        <w:rPr>
          <w:iCs/>
          <w:sz w:val="32"/>
          <w:szCs w:val="32"/>
        </w:rPr>
      </w:pPr>
    </w:p>
    <w:p w:rsidR="009D3EB3" w:rsidRPr="00076DDD" w:rsidRDefault="009D3EB3" w:rsidP="00181750">
      <w:pPr>
        <w:spacing w:line="24" w:lineRule="atLeast"/>
        <w:ind w:right="-93" w:firstLine="567"/>
        <w:jc w:val="both"/>
        <w:rPr>
          <w:b/>
          <w:bCs/>
          <w:i/>
          <w:iCs/>
          <w:sz w:val="32"/>
          <w:szCs w:val="32"/>
        </w:rPr>
      </w:pPr>
      <w:r w:rsidRPr="00076DDD">
        <w:rPr>
          <w:b/>
          <w:bCs/>
          <w:iCs/>
          <w:sz w:val="32"/>
          <w:szCs w:val="32"/>
        </w:rPr>
        <w:t>I. NHIỆM VỤ, MỤC TIÊU</w:t>
      </w:r>
    </w:p>
    <w:p w:rsidR="009D3EB3" w:rsidRPr="00076DDD" w:rsidRDefault="009D3EB3" w:rsidP="00181750">
      <w:pPr>
        <w:pStyle w:val="ListParagraph"/>
        <w:numPr>
          <w:ilvl w:val="0"/>
          <w:numId w:val="1"/>
        </w:numPr>
        <w:spacing w:line="24" w:lineRule="atLeast"/>
        <w:ind w:right="-93"/>
        <w:jc w:val="both"/>
        <w:rPr>
          <w:b/>
          <w:i w:val="0"/>
          <w:iCs/>
          <w:sz w:val="32"/>
          <w:szCs w:val="32"/>
        </w:rPr>
      </w:pPr>
      <w:r w:rsidRPr="00076DDD">
        <w:rPr>
          <w:b/>
          <w:i w:val="0"/>
          <w:iCs/>
          <w:sz w:val="32"/>
          <w:szCs w:val="32"/>
        </w:rPr>
        <w:t>Nhiệm vụ tổng quát</w:t>
      </w:r>
    </w:p>
    <w:p w:rsidR="009D3EB3" w:rsidRPr="00076DDD" w:rsidRDefault="009D3EB3" w:rsidP="00181750">
      <w:pPr>
        <w:spacing w:line="24" w:lineRule="atLeast"/>
        <w:ind w:right="-93" w:firstLine="567"/>
        <w:jc w:val="both"/>
        <w:rPr>
          <w:color w:val="000000"/>
          <w:sz w:val="32"/>
          <w:szCs w:val="32"/>
          <w:lang w:val="pt-BR"/>
        </w:rPr>
      </w:pPr>
      <w:r w:rsidRPr="00076DDD">
        <w:rPr>
          <w:iCs/>
          <w:sz w:val="32"/>
          <w:szCs w:val="32"/>
        </w:rPr>
        <w:t xml:space="preserve">Nâng cao hiệu quả đại diện, chăm lo, bảo vệ quyền, lợi ích của đoàn viên và CBGVNV; tổ chức thực hiện có hiệu quả Nghị quyết </w:t>
      </w:r>
      <w:r w:rsidRPr="00076DDD">
        <w:rPr>
          <w:iCs/>
          <w:sz w:val="32"/>
          <w:szCs w:val="32"/>
          <w:lang w:val="vi-VN"/>
        </w:rPr>
        <w:t xml:space="preserve">Đại hội </w:t>
      </w:r>
      <w:r w:rsidRPr="00076DDD">
        <w:rPr>
          <w:iCs/>
          <w:sz w:val="32"/>
          <w:szCs w:val="32"/>
        </w:rPr>
        <w:t xml:space="preserve">công đoàn các cấp và Nghị quyết đại hội công đoàn trường nhiệm kỳ 2023-2028; xây dựng tổ chức công đoàn cơ sở vững mạnh. </w:t>
      </w:r>
      <w:r w:rsidRPr="00076DDD">
        <w:rPr>
          <w:color w:val="000000"/>
          <w:sz w:val="32"/>
          <w:szCs w:val="32"/>
          <w:lang w:val="pt-BR"/>
        </w:rPr>
        <w:t xml:space="preserve">Căn cứ vào Nghị quyết đại hội công đoàn các cấp,  trên cơ sở điều kiện thực tế của đơn vị. Công đoàn Trường </w:t>
      </w:r>
      <w:r w:rsidR="005F6757" w:rsidRPr="00076DDD">
        <w:rPr>
          <w:color w:val="000000"/>
          <w:sz w:val="32"/>
          <w:szCs w:val="32"/>
          <w:lang w:val="pt-BR"/>
        </w:rPr>
        <w:t>MN An Phú A</w:t>
      </w:r>
      <w:r w:rsidRPr="00076DDD">
        <w:rPr>
          <w:color w:val="000000"/>
          <w:sz w:val="32"/>
          <w:szCs w:val="32"/>
          <w:lang w:val="pt-BR"/>
        </w:rPr>
        <w:t xml:space="preserve"> xây dựng phương hướng nhiệm vụ nhiệm kì 2023 - 2028 với những nội dung chủ yếu sau:</w:t>
      </w:r>
    </w:p>
    <w:p w:rsidR="009D3EB3" w:rsidRPr="00076DDD" w:rsidRDefault="009D3EB3" w:rsidP="00181750">
      <w:pPr>
        <w:spacing w:line="24" w:lineRule="atLeast"/>
        <w:ind w:firstLine="567"/>
        <w:jc w:val="both"/>
        <w:rPr>
          <w:b/>
          <w:iCs/>
          <w:color w:val="000000"/>
          <w:sz w:val="32"/>
          <w:szCs w:val="32"/>
          <w:lang w:val="pt-BR"/>
        </w:rPr>
      </w:pPr>
      <w:r w:rsidRPr="00076DDD">
        <w:rPr>
          <w:b/>
          <w:iCs/>
          <w:sz w:val="32"/>
          <w:szCs w:val="32"/>
          <w:lang w:val="pt-BR"/>
        </w:rPr>
        <w:t>2. Mục tiêu</w:t>
      </w:r>
    </w:p>
    <w:p w:rsidR="009D3EB3" w:rsidRPr="00076DDD" w:rsidRDefault="009D3EB3" w:rsidP="00181750">
      <w:pPr>
        <w:spacing w:line="24" w:lineRule="atLeast"/>
        <w:ind w:firstLine="567"/>
        <w:jc w:val="both"/>
        <w:rPr>
          <w:color w:val="000000"/>
          <w:sz w:val="32"/>
          <w:szCs w:val="32"/>
          <w:lang w:val="pt-BR"/>
        </w:rPr>
      </w:pPr>
      <w:r w:rsidRPr="00076DDD">
        <w:rPr>
          <w:b/>
          <w:bCs/>
          <w:sz w:val="32"/>
          <w:szCs w:val="32"/>
          <w:lang w:val="pt-BR"/>
        </w:rPr>
        <w:t>Mục tiêu tổng quát:</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Đổi mới nội dung và phương thức hoạt động công đoàn, đại diện bảo vệ quyền, lợi ích hợp pháp, chính đáng của nhà giáo và người lao động;</w:t>
      </w:r>
      <w:r w:rsidRPr="00076DDD">
        <w:rPr>
          <w:sz w:val="32"/>
          <w:szCs w:val="32"/>
          <w:lang w:val="pt-BR"/>
        </w:rPr>
        <w:t> nâng cao chất lương công tác tuyên truyền, vận động  giáo dục và tổ chức các phong trào thi đua yêu nước trong đoàn viên và người lao động; đẩy mạnh phát</w:t>
      </w:r>
      <w:r w:rsidRPr="00076DDD">
        <w:rPr>
          <w:rStyle w:val="Emphasis"/>
          <w:color w:val="000000"/>
          <w:spacing w:val="-12"/>
          <w:sz w:val="32"/>
          <w:szCs w:val="32"/>
          <w:shd w:val="clear" w:color="auto" w:fill="FCFCFC"/>
          <w:lang w:val="pt-BR"/>
        </w:rPr>
        <w:t xml:space="preserve"> triển đoàn viên, chăm lo đào tạo, bồi dưỡng cán bộ công đoàn, xây dựng tổ chức Công đoàn vững mạnh,</w:t>
      </w:r>
      <w:r w:rsidRPr="00076DDD">
        <w:rPr>
          <w:rStyle w:val="apple-converted-space"/>
          <w:color w:val="000000"/>
          <w:spacing w:val="-12"/>
          <w:sz w:val="32"/>
          <w:szCs w:val="32"/>
          <w:shd w:val="clear" w:color="auto" w:fill="FCFCFC"/>
          <w:lang w:val="pt-BR"/>
        </w:rPr>
        <w:t> </w:t>
      </w:r>
      <w:r w:rsidRPr="00076DDD">
        <w:rPr>
          <w:rStyle w:val="Emphasis"/>
          <w:color w:val="000000"/>
          <w:spacing w:val="-12"/>
          <w:sz w:val="32"/>
          <w:szCs w:val="32"/>
          <w:shd w:val="clear" w:color="auto" w:fill="FCFCFC"/>
          <w:lang w:val="pt-BR"/>
        </w:rPr>
        <w:t>đoàn kết,</w:t>
      </w:r>
      <w:r w:rsidRPr="00076DDD">
        <w:rPr>
          <w:rStyle w:val="apple-converted-space"/>
          <w:color w:val="000000"/>
          <w:spacing w:val="-12"/>
          <w:sz w:val="32"/>
          <w:szCs w:val="32"/>
          <w:shd w:val="clear" w:color="auto" w:fill="FCFCFC"/>
          <w:lang w:val="pt-BR"/>
        </w:rPr>
        <w:t> </w:t>
      </w:r>
      <w:r w:rsidRPr="00076DDD">
        <w:rPr>
          <w:rStyle w:val="Emphasis"/>
          <w:color w:val="000000"/>
          <w:spacing w:val="-12"/>
          <w:sz w:val="32"/>
          <w:szCs w:val="32"/>
          <w:shd w:val="clear" w:color="auto" w:fill="FCFCFC"/>
          <w:lang w:val="pt-BR"/>
        </w:rPr>
        <w:t> </w:t>
      </w:r>
      <w:r w:rsidRPr="00076DDD">
        <w:rPr>
          <w:color w:val="000000"/>
          <w:spacing w:val="-12"/>
          <w:sz w:val="32"/>
          <w:szCs w:val="32"/>
          <w:lang w:val="pt-BR"/>
        </w:rPr>
        <w:t>tuyên truyền vận động và tham gia đổi mới công tác quản lý, phát triển đội ngũ nhà giáo và cán bộ quản lý giáo dục, đào tạo, bồi dưỡng cán bộ công đoàn, xây dựng tổ chức công đoàn vững mạnh và vững mạnh xuất sắc, góp phần thực hiện thắng lợi mục tiêu chăm sóc, giáo dục học sinh của nhà trường.</w:t>
      </w:r>
    </w:p>
    <w:p w:rsidR="009D3EB3" w:rsidRPr="00076DDD" w:rsidRDefault="009D3EB3" w:rsidP="00181750">
      <w:pPr>
        <w:spacing w:line="24" w:lineRule="atLeast"/>
        <w:ind w:firstLine="567"/>
        <w:jc w:val="both"/>
        <w:rPr>
          <w:color w:val="000000"/>
          <w:sz w:val="32"/>
          <w:szCs w:val="32"/>
          <w:lang w:val="pt-BR"/>
        </w:rPr>
      </w:pPr>
      <w:r w:rsidRPr="00076DDD">
        <w:rPr>
          <w:b/>
          <w:color w:val="000000"/>
          <w:sz w:val="32"/>
          <w:szCs w:val="32"/>
          <w:lang w:val="pt-BR"/>
        </w:rPr>
        <w:t>Các chỉ tiêu cụ thể:</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- 100% CĐV và người lao động chấp hành tốt chủ trương, đường lối của Đảng, chính sách Pháp luật của Nhà nước; Nội quy, quy chế của nhà trường.</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lastRenderedPageBreak/>
        <w:t>- Hàng năm giới thiệu 01 đến 02 công đoàn viên ưu tú đứng vào hàng ngũ của Đảng.</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- 100% CĐV và người lao động thực hiện tốt việc học tập nâng cao trình độ CM</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- 100% Tham gia các phong trào do Công đoàn, và Chuyên môn tổ chức.</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- 100%  Công đoàn viên đạt danh hiệu gia đình văn hóa.</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- 100% cán bộ CNVCLĐ tham gia đầy đủ các loại quỹ ủng hộ từ thiện hàng năm do các cấp phát động.</w:t>
      </w:r>
    </w:p>
    <w:p w:rsidR="009D3EB3" w:rsidRPr="00076DDD" w:rsidRDefault="003D05B8" w:rsidP="00181750">
      <w:pPr>
        <w:spacing w:line="24" w:lineRule="atLeast"/>
        <w:ind w:firstLine="567"/>
        <w:jc w:val="both"/>
        <w:rPr>
          <w:sz w:val="32"/>
          <w:szCs w:val="32"/>
          <w:lang w:val="pt-BR"/>
        </w:rPr>
      </w:pPr>
      <w:r w:rsidRPr="00076DDD">
        <w:rPr>
          <w:color w:val="000000"/>
          <w:sz w:val="32"/>
          <w:szCs w:val="32"/>
          <w:lang w:val="pt-BR"/>
        </w:rPr>
        <w:t>- Phấn đấu hàng năm đạt: từ 3 đến 05</w:t>
      </w:r>
      <w:r w:rsidR="009D3EB3" w:rsidRPr="00076DDD">
        <w:rPr>
          <w:color w:val="000000"/>
          <w:sz w:val="32"/>
          <w:szCs w:val="32"/>
          <w:lang w:val="pt-BR"/>
        </w:rPr>
        <w:t xml:space="preserve"> đ/c đạt Danh hiệu CSTĐCS; 75% CĐV</w:t>
      </w:r>
      <w:r w:rsidR="009D3EB3" w:rsidRPr="00076DDD">
        <w:rPr>
          <w:sz w:val="32"/>
          <w:szCs w:val="32"/>
          <w:lang w:val="pt-BR"/>
        </w:rPr>
        <w:t xml:space="preserve"> xếp loại Hoàn thành xuất sắc nhiệm vụ, 25% xếp loại khá, không có yếu.</w:t>
      </w:r>
    </w:p>
    <w:p w:rsidR="007D1761" w:rsidRPr="00076DDD" w:rsidRDefault="009D3EB3" w:rsidP="00181750">
      <w:pPr>
        <w:spacing w:line="24" w:lineRule="atLeast"/>
        <w:ind w:firstLine="567"/>
        <w:jc w:val="both"/>
        <w:rPr>
          <w:color w:val="000000"/>
          <w:sz w:val="32"/>
          <w:szCs w:val="32"/>
          <w:lang w:val="pt-BR"/>
        </w:rPr>
      </w:pPr>
      <w:r w:rsidRPr="00076DDD">
        <w:rPr>
          <w:sz w:val="32"/>
          <w:szCs w:val="32"/>
          <w:lang w:val="pt-BR"/>
        </w:rPr>
        <w:t xml:space="preserve">- </w:t>
      </w:r>
      <w:r w:rsidRPr="00076DDD">
        <w:rPr>
          <w:color w:val="000000"/>
          <w:sz w:val="32"/>
          <w:szCs w:val="32"/>
          <w:lang w:val="pt-BR"/>
        </w:rPr>
        <w:t xml:space="preserve">Phấn đấu hàng năm có 03 đ/c là GVG cấp huyện </w:t>
      </w:r>
    </w:p>
    <w:p w:rsidR="009D3EB3" w:rsidRPr="00076DDD" w:rsidRDefault="009D3EB3" w:rsidP="00181750">
      <w:pPr>
        <w:spacing w:line="24" w:lineRule="atLeast"/>
        <w:ind w:firstLine="567"/>
        <w:jc w:val="both"/>
        <w:rPr>
          <w:color w:val="000000"/>
          <w:sz w:val="32"/>
          <w:szCs w:val="32"/>
          <w:lang w:val="pt-BR"/>
        </w:rPr>
      </w:pPr>
      <w:r w:rsidRPr="00076DDD">
        <w:rPr>
          <w:sz w:val="32"/>
          <w:szCs w:val="32"/>
          <w:lang w:val="pt-BR"/>
        </w:rPr>
        <w:t>- Phấn đấu 100% CNVCLĐ viết đề tài SKKN, có 40% đề tài sáng kiến kinh</w:t>
      </w:r>
      <w:r w:rsidR="00D758B7" w:rsidRPr="00076DDD">
        <w:rPr>
          <w:sz w:val="32"/>
          <w:szCs w:val="32"/>
          <w:lang w:val="pt-BR"/>
        </w:rPr>
        <w:t xml:space="preserve"> nghiệm được xếp loại cấp huyện.</w:t>
      </w:r>
    </w:p>
    <w:p w:rsidR="009D3EB3" w:rsidRPr="00076DDD" w:rsidRDefault="009D3EB3" w:rsidP="00181750">
      <w:pPr>
        <w:spacing w:line="24" w:lineRule="atLeast"/>
        <w:ind w:firstLine="567"/>
        <w:jc w:val="both"/>
        <w:rPr>
          <w:color w:val="000000"/>
          <w:sz w:val="32"/>
          <w:szCs w:val="32"/>
          <w:lang w:val="pt-BR"/>
        </w:rPr>
      </w:pPr>
      <w:r w:rsidRPr="00076DDD">
        <w:rPr>
          <w:color w:val="000000"/>
          <w:sz w:val="32"/>
          <w:szCs w:val="32"/>
          <w:lang w:val="pt-BR"/>
        </w:rPr>
        <w:t>- Phấn đấu hằng năm đạt Công đoàn cơ sở hoàn thành xuất sắc nhiệm vụ. </w:t>
      </w:r>
    </w:p>
    <w:p w:rsidR="009D3EB3" w:rsidRPr="00076DDD" w:rsidRDefault="009D3EB3" w:rsidP="00181750">
      <w:pPr>
        <w:spacing w:before="120" w:line="24" w:lineRule="atLeast"/>
        <w:ind w:firstLine="567"/>
        <w:jc w:val="both"/>
        <w:rPr>
          <w:sz w:val="32"/>
          <w:szCs w:val="32"/>
          <w:lang w:val="pt-BR"/>
        </w:rPr>
      </w:pPr>
      <w:r w:rsidRPr="00076DDD">
        <w:rPr>
          <w:b/>
          <w:bCs/>
          <w:sz w:val="32"/>
          <w:szCs w:val="32"/>
          <w:lang w:val="pt-BR"/>
        </w:rPr>
        <w:t>II. NHIỆM VỤ VÀ CÁC GIẢI PHÁP CHỦ YẾU.</w:t>
      </w:r>
    </w:p>
    <w:p w:rsidR="009D3EB3" w:rsidRPr="00076DDD" w:rsidRDefault="009D3EB3" w:rsidP="00181750">
      <w:pPr>
        <w:spacing w:before="120" w:line="24" w:lineRule="atLeast"/>
        <w:ind w:firstLine="567"/>
        <w:jc w:val="both"/>
        <w:rPr>
          <w:b/>
          <w:bCs/>
          <w:sz w:val="32"/>
          <w:szCs w:val="32"/>
          <w:lang w:val="pt-BR"/>
        </w:rPr>
      </w:pPr>
      <w:r w:rsidRPr="00076DDD">
        <w:rPr>
          <w:b/>
          <w:bCs/>
          <w:sz w:val="32"/>
          <w:szCs w:val="32"/>
          <w:lang w:val="pt-BR"/>
        </w:rPr>
        <w:t>1) Đại diện bảo vệ quyền, lợi ích hợp pháp, chính đáng của đoàn viên. Tham gia quản lý Nhà nước, quản lý kinh tế - xã hội.</w:t>
      </w:r>
    </w:p>
    <w:p w:rsidR="009D3EB3" w:rsidRPr="00076DDD" w:rsidRDefault="009D3EB3" w:rsidP="00181750">
      <w:pPr>
        <w:spacing w:before="120" w:line="24" w:lineRule="atLeast"/>
        <w:ind w:firstLine="567"/>
        <w:jc w:val="both"/>
        <w:rPr>
          <w:sz w:val="32"/>
          <w:szCs w:val="32"/>
          <w:lang w:val="pt-BR"/>
        </w:rPr>
      </w:pPr>
      <w:r w:rsidRPr="00076DDD">
        <w:rPr>
          <w:sz w:val="32"/>
          <w:szCs w:val="32"/>
          <w:lang w:val="pt-BR"/>
        </w:rPr>
        <w:t xml:space="preserve">- BCH Công đoàn thực hiện tốt công tác chăm lo bảo vệ quyền và lợi ích hợp pháp chính đáng cho người CNVCLĐ, kịp thời phối hợp với Chính quyền đảm bảo chế độ chính sách cho đoàn viên Công đoàn như chế độ tiền lương, thưởng, bảo hiểm, chế độ thai sản, ốm đau…. </w:t>
      </w:r>
    </w:p>
    <w:p w:rsidR="009D3EB3" w:rsidRPr="00076DDD" w:rsidRDefault="000F212A" w:rsidP="00181750">
      <w:pPr>
        <w:spacing w:before="120" w:line="24" w:lineRule="atLeast"/>
        <w:ind w:firstLine="567"/>
        <w:jc w:val="both"/>
        <w:rPr>
          <w:sz w:val="32"/>
          <w:szCs w:val="32"/>
          <w:lang w:val="pt-BR"/>
        </w:rPr>
      </w:pPr>
      <w:r w:rsidRPr="00076DDD">
        <w:rPr>
          <w:sz w:val="32"/>
          <w:szCs w:val="32"/>
          <w:lang w:val="pt-BR"/>
        </w:rPr>
        <w:t>- Hàng năm phố</w:t>
      </w:r>
      <w:r w:rsidR="009D3EB3" w:rsidRPr="00076DDD">
        <w:rPr>
          <w:sz w:val="32"/>
          <w:szCs w:val="32"/>
          <w:lang w:val="pt-BR"/>
        </w:rPr>
        <w:t>i hợp với chuyên môn tổ chức Hội nghị Cán bộ viên chức thực hiện quy chế dân chủ theo quy định</w:t>
      </w:r>
    </w:p>
    <w:p w:rsidR="009D3EB3" w:rsidRPr="00076DDD" w:rsidRDefault="009D3EB3" w:rsidP="00181750">
      <w:pPr>
        <w:spacing w:before="120" w:line="24" w:lineRule="atLeast"/>
        <w:ind w:firstLine="567"/>
        <w:jc w:val="both"/>
        <w:rPr>
          <w:sz w:val="32"/>
          <w:szCs w:val="32"/>
          <w:lang w:val="pt-BR"/>
        </w:rPr>
      </w:pPr>
      <w:r w:rsidRPr="00076DDD">
        <w:rPr>
          <w:sz w:val="32"/>
          <w:szCs w:val="32"/>
          <w:lang w:val="pt-BR"/>
        </w:rPr>
        <w:t>- Tổ chức thăm hỏi động viên công đoàn viên có hoàn cảnh khó khăn, ốm đau, hiếu, hỷ đầy đủ, kịp thời….</w:t>
      </w:r>
    </w:p>
    <w:p w:rsidR="009D3EB3" w:rsidRPr="00076DDD" w:rsidRDefault="009D3EB3" w:rsidP="00181750">
      <w:pPr>
        <w:spacing w:line="24" w:lineRule="atLeast"/>
        <w:ind w:firstLine="567"/>
        <w:jc w:val="both"/>
        <w:rPr>
          <w:sz w:val="32"/>
          <w:szCs w:val="32"/>
          <w:lang w:val="pt-BR"/>
        </w:rPr>
      </w:pPr>
      <w:r w:rsidRPr="00076DDD">
        <w:rPr>
          <w:sz w:val="32"/>
          <w:szCs w:val="32"/>
          <w:lang w:val="pt-BR"/>
        </w:rPr>
        <w:t>- Nắm vững tình hình đội ngũ (năng lực, sức khỏe, gia cảnh, điều kiện, nguyện vọng…) để tham mưu với BGH bố trí, phân công công việc hợp lý nhằm phát huy được những ưu điểm, năng lực, sở trường của người lao động.</w:t>
      </w:r>
    </w:p>
    <w:p w:rsidR="009D3EB3" w:rsidRPr="00076DDD" w:rsidRDefault="009D3EB3" w:rsidP="00181750">
      <w:pPr>
        <w:spacing w:line="24" w:lineRule="atLeast"/>
        <w:ind w:firstLine="567"/>
        <w:jc w:val="both"/>
        <w:rPr>
          <w:sz w:val="32"/>
          <w:szCs w:val="32"/>
          <w:lang w:val="pt-BR"/>
        </w:rPr>
      </w:pPr>
      <w:r w:rsidRPr="00076DDD">
        <w:rPr>
          <w:sz w:val="32"/>
          <w:szCs w:val="32"/>
          <w:lang w:val="pt-BR"/>
        </w:rPr>
        <w:t>- Rà soát danh sách đối tượng CBGV,NV và học sinh có hoàn cảnh đặc biệt khó khăn để có kế hoạch giúp đỡ.</w:t>
      </w:r>
    </w:p>
    <w:p w:rsidR="009D3EB3" w:rsidRPr="00076DDD" w:rsidRDefault="009D3EB3" w:rsidP="00181750">
      <w:pPr>
        <w:spacing w:line="24" w:lineRule="atLeast"/>
        <w:ind w:firstLine="567"/>
        <w:jc w:val="both"/>
        <w:rPr>
          <w:sz w:val="32"/>
          <w:szCs w:val="32"/>
          <w:lang w:val="pt-BR"/>
        </w:rPr>
      </w:pPr>
      <w:r w:rsidRPr="00076DDD">
        <w:rPr>
          <w:sz w:val="32"/>
          <w:szCs w:val="32"/>
          <w:lang w:val="pt-BR"/>
        </w:rPr>
        <w:t>- Hằng năm vận động đoàn viên, viên chức, người lao động thực hiện tốt các hoạt động xã hội từ thiện, nhân đạo.</w:t>
      </w:r>
    </w:p>
    <w:p w:rsidR="009D3EB3" w:rsidRPr="00076DDD" w:rsidRDefault="009D3EB3" w:rsidP="00181750">
      <w:pPr>
        <w:spacing w:line="24" w:lineRule="atLeast"/>
        <w:ind w:firstLine="567"/>
        <w:jc w:val="both"/>
        <w:rPr>
          <w:sz w:val="32"/>
          <w:szCs w:val="32"/>
          <w:lang w:val="pt-BR"/>
        </w:rPr>
      </w:pPr>
      <w:r w:rsidRPr="00076DDD">
        <w:rPr>
          <w:sz w:val="32"/>
          <w:szCs w:val="32"/>
          <w:lang w:val="pt-BR"/>
        </w:rPr>
        <w:lastRenderedPageBreak/>
        <w:t>- Phối hợp với chuyên môn, tổ chức tốt các ngày hội, ngày lễ cho CBGV,NV và HS bằng nhiều hình thức khác nhau và động viên khen thưởng kịp thời theo qui chế chi tiêu nội bộ và quy định thi đua khen thưởng hàng năm.</w:t>
      </w:r>
    </w:p>
    <w:p w:rsidR="009D3EB3" w:rsidRPr="00076DDD" w:rsidRDefault="009D3EB3" w:rsidP="00181750">
      <w:pPr>
        <w:spacing w:line="24" w:lineRule="atLeast"/>
        <w:ind w:firstLine="567"/>
        <w:jc w:val="both"/>
        <w:rPr>
          <w:sz w:val="32"/>
          <w:szCs w:val="32"/>
          <w:lang w:val="pt-BR"/>
        </w:rPr>
      </w:pPr>
      <w:r w:rsidRPr="00076DDD">
        <w:rPr>
          <w:b/>
          <w:bCs/>
          <w:sz w:val="32"/>
          <w:szCs w:val="32"/>
          <w:lang w:val="pt-BR"/>
        </w:rPr>
        <w:t>2) Tuyên truyền, giáo dục, vận động Công đoàn viên học tập nâng cao trình độ chuyên môn nghiệp vụ</w:t>
      </w:r>
      <w:r w:rsidRPr="00076DDD">
        <w:rPr>
          <w:sz w:val="32"/>
          <w:szCs w:val="32"/>
          <w:lang w:val="pt-BR"/>
        </w:rPr>
        <w:t>.</w:t>
      </w:r>
    </w:p>
    <w:p w:rsidR="009D3EB3" w:rsidRPr="00076DDD" w:rsidRDefault="009D3EB3" w:rsidP="00181750">
      <w:pPr>
        <w:spacing w:line="24" w:lineRule="atLeast"/>
        <w:ind w:firstLine="567"/>
        <w:jc w:val="both"/>
        <w:rPr>
          <w:sz w:val="32"/>
          <w:szCs w:val="32"/>
          <w:lang w:val="pt-BR"/>
        </w:rPr>
      </w:pPr>
      <w:r w:rsidRPr="00076DDD">
        <w:rPr>
          <w:sz w:val="32"/>
          <w:szCs w:val="32"/>
          <w:lang w:val="pt-BR"/>
        </w:rPr>
        <w:t>- Phối hợp với Ban giám hiệu nhà trường tổ chức cho đoàn viên công đoàn tham gia học tập nghiên cứu các chỉ thị nghị quyết của Đảng, Pháp luật của Nhà nước. Đặc biệt là chủ chương mới của ngành về đổi mới giáo dục phổ thông. Tạo điều kiện để công đoàn viên tham gia học tập nâng chuẩn, tham gia bồi dưỡng thường xuyên, triển khai các chuyên đề, xây dựng các tiết dạy mẫu trong nhà trường.</w:t>
      </w:r>
    </w:p>
    <w:p w:rsidR="009D3EB3" w:rsidRPr="00076DDD" w:rsidRDefault="009D3EB3" w:rsidP="00181750">
      <w:pPr>
        <w:spacing w:line="24" w:lineRule="atLeast"/>
        <w:ind w:firstLine="567"/>
        <w:jc w:val="both"/>
        <w:rPr>
          <w:sz w:val="32"/>
          <w:szCs w:val="32"/>
          <w:lang w:val="pt-BR"/>
        </w:rPr>
      </w:pPr>
      <w:r w:rsidRPr="00076DDD">
        <w:rPr>
          <w:sz w:val="32"/>
          <w:szCs w:val="32"/>
          <w:lang w:val="pt-BR"/>
        </w:rPr>
        <w:t xml:space="preserve">- Tổ chức tuyên truyền về Điều lệ Công đoàn và Điều lệ trường phổ thông, các quy định, quy chế của ngành, của nhà trường... </w:t>
      </w:r>
    </w:p>
    <w:p w:rsidR="009D3EB3" w:rsidRPr="00076DDD" w:rsidRDefault="009D3EB3" w:rsidP="00181750">
      <w:pPr>
        <w:spacing w:line="24" w:lineRule="atLeast"/>
        <w:ind w:firstLine="567"/>
        <w:jc w:val="both"/>
        <w:rPr>
          <w:sz w:val="32"/>
          <w:szCs w:val="32"/>
          <w:lang w:val="pt-BR"/>
        </w:rPr>
      </w:pPr>
      <w:r w:rsidRPr="00076DDD">
        <w:rPr>
          <w:sz w:val="32"/>
          <w:szCs w:val="32"/>
          <w:lang w:val="pt-BR"/>
        </w:rPr>
        <w:t>- Quán triệt việc thực hiện nghị quyết Đại hội Công đoàn cấp trên đến 100% cán bộ, đoàn viên Công đoàn.</w:t>
      </w:r>
    </w:p>
    <w:p w:rsidR="009D3EB3" w:rsidRPr="00076DDD" w:rsidRDefault="009D3EB3" w:rsidP="00181750">
      <w:pPr>
        <w:spacing w:line="24" w:lineRule="atLeast"/>
        <w:ind w:firstLine="720"/>
        <w:jc w:val="both"/>
        <w:rPr>
          <w:sz w:val="32"/>
          <w:szCs w:val="32"/>
          <w:lang w:val="pt-BR"/>
        </w:rPr>
      </w:pPr>
      <w:r w:rsidRPr="00076DDD">
        <w:rPr>
          <w:sz w:val="32"/>
          <w:szCs w:val="32"/>
          <w:lang w:val="pt-BR"/>
        </w:rPr>
        <w:t>- Truyên truyền công đoàn viên thực hiện xây dựng gia đình văn hóa</w:t>
      </w:r>
    </w:p>
    <w:p w:rsidR="009D3EB3" w:rsidRPr="00076DDD" w:rsidRDefault="009D3EB3" w:rsidP="00181750">
      <w:pPr>
        <w:spacing w:line="24" w:lineRule="atLeast"/>
        <w:ind w:firstLine="720"/>
        <w:jc w:val="both"/>
        <w:rPr>
          <w:sz w:val="32"/>
          <w:szCs w:val="32"/>
          <w:lang w:val="pt-BR"/>
        </w:rPr>
      </w:pPr>
      <w:r w:rsidRPr="00076DDD">
        <w:rPr>
          <w:b/>
          <w:sz w:val="32"/>
          <w:szCs w:val="32"/>
          <w:lang w:val="pt-BR"/>
        </w:rPr>
        <w:t xml:space="preserve">3) Công đoàn tham gia các phong trào thi đua, các cuộc vận động </w:t>
      </w:r>
    </w:p>
    <w:p w:rsidR="009D3EB3" w:rsidRPr="00076DDD" w:rsidRDefault="009D3EB3" w:rsidP="00181750">
      <w:pPr>
        <w:spacing w:line="24" w:lineRule="atLeast"/>
        <w:ind w:firstLine="567"/>
        <w:jc w:val="both"/>
        <w:rPr>
          <w:sz w:val="32"/>
          <w:szCs w:val="32"/>
          <w:lang w:val="pt-BR"/>
        </w:rPr>
      </w:pPr>
      <w:r w:rsidRPr="00076DDD">
        <w:rPr>
          <w:b/>
          <w:i/>
          <w:sz w:val="32"/>
          <w:szCs w:val="32"/>
          <w:lang w:val="pt-BR"/>
        </w:rPr>
        <w:t>a/ Tham gia các phong trào thi đua</w:t>
      </w:r>
      <w:r w:rsidRPr="00076DDD">
        <w:rPr>
          <w:sz w:val="32"/>
          <w:szCs w:val="32"/>
          <w:lang w:val="pt-BR"/>
        </w:rPr>
        <w:t xml:space="preserve"> :</w:t>
      </w:r>
    </w:p>
    <w:p w:rsidR="009D3EB3" w:rsidRPr="00076DDD" w:rsidRDefault="009D3EB3" w:rsidP="00181750">
      <w:pPr>
        <w:spacing w:line="24" w:lineRule="atLeast"/>
        <w:ind w:firstLine="567"/>
        <w:jc w:val="both"/>
        <w:rPr>
          <w:sz w:val="32"/>
          <w:szCs w:val="32"/>
          <w:lang w:val="pt-BR"/>
        </w:rPr>
      </w:pPr>
      <w:r w:rsidRPr="00076DDD">
        <w:rPr>
          <w:sz w:val="32"/>
          <w:szCs w:val="32"/>
          <w:lang w:val="pt-BR"/>
        </w:rPr>
        <w:t>- BCH Công đoàn động viên đoàn viên và người lao động tích cực hưởng ứng các phong trào thi đua, xây dựng nhà trường văn hóa nhà giáo mẫu mực, xây dựng trường học thân thiện học sinh tích cực không ngừng đổi mới phương pháp giảng dạy, mạnh dạn ứng dụng CNTT, tích cực chủ động tự bồi dưỡng chuyên môn nghiệp vụ, đổi mới nội dung hình thức sinh hoạt tổ nhóm chuyên môn nhằm từng bước nâng cao chất lượng giáo dục.</w:t>
      </w:r>
    </w:p>
    <w:p w:rsidR="009D3EB3" w:rsidRPr="00076DDD" w:rsidRDefault="009D3EB3" w:rsidP="00181750">
      <w:pPr>
        <w:spacing w:line="24" w:lineRule="atLeast"/>
        <w:ind w:firstLine="567"/>
        <w:jc w:val="both"/>
        <w:rPr>
          <w:sz w:val="32"/>
          <w:szCs w:val="32"/>
          <w:lang w:val="pt-BR"/>
        </w:rPr>
      </w:pPr>
      <w:r w:rsidRPr="00076DDD">
        <w:rPr>
          <w:sz w:val="32"/>
          <w:szCs w:val="32"/>
          <w:lang w:val="pt-BR"/>
        </w:rPr>
        <w:t>Phối hợp chặt chẽ với chuyên môn xây dựng kế hoạch hoạt động cụ thể, bám sát yêu cầu nhiệm vụ của từng năm học. Tham mưu với lãnh đạo trong việc phân công chuyên môn đảm bảo khoa học, hợp lí, động viên tạo điều kiện để CĐV hoàn thành tốt nhiệm vụ.</w:t>
      </w:r>
    </w:p>
    <w:p w:rsidR="009D3EB3" w:rsidRPr="00076DDD" w:rsidRDefault="009D3EB3" w:rsidP="00181750">
      <w:pPr>
        <w:spacing w:line="24" w:lineRule="atLeast"/>
        <w:ind w:firstLine="567"/>
        <w:jc w:val="both"/>
        <w:rPr>
          <w:sz w:val="32"/>
          <w:szCs w:val="32"/>
          <w:lang w:val="pt-BR"/>
        </w:rPr>
      </w:pPr>
      <w:r w:rsidRPr="00076DDD">
        <w:rPr>
          <w:sz w:val="32"/>
          <w:szCs w:val="32"/>
          <w:lang w:val="pt-BR"/>
        </w:rPr>
        <w:t>- Thực hiện tốt các quy chế chuyên môn.</w:t>
      </w:r>
    </w:p>
    <w:p w:rsidR="009D3EB3" w:rsidRPr="00076DDD" w:rsidRDefault="009D3EB3" w:rsidP="00181750">
      <w:pPr>
        <w:spacing w:line="24" w:lineRule="atLeast"/>
        <w:ind w:firstLine="567"/>
        <w:jc w:val="both"/>
        <w:rPr>
          <w:sz w:val="32"/>
          <w:szCs w:val="32"/>
          <w:lang w:val="pt-BR"/>
        </w:rPr>
      </w:pPr>
      <w:r w:rsidRPr="00076DDD">
        <w:rPr>
          <w:sz w:val="32"/>
          <w:szCs w:val="32"/>
          <w:lang w:val="pt-BR"/>
        </w:rPr>
        <w:t xml:space="preserve">- Xây dựng chuyên đề bồi dưỡng </w:t>
      </w:r>
      <w:r w:rsidR="00542854" w:rsidRPr="00076DDD">
        <w:rPr>
          <w:sz w:val="32"/>
          <w:szCs w:val="32"/>
          <w:lang w:val="pt-BR"/>
        </w:rPr>
        <w:t>trẻ tham gia các hội thi do phòng phát động.</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t>-</w:t>
      </w:r>
      <w:r w:rsidRPr="00076DDD">
        <w:rPr>
          <w:color w:val="000000"/>
          <w:sz w:val="32"/>
          <w:szCs w:val="32"/>
          <w:lang w:val="pt-BR"/>
        </w:rPr>
        <w:t xml:space="preserve"> Tham mưu với chính quyền tăng cường</w:t>
      </w:r>
      <w:r w:rsidRPr="00076DDD">
        <w:rPr>
          <w:color w:val="000000"/>
          <w:sz w:val="32"/>
          <w:szCs w:val="32"/>
          <w:lang w:val="vi-VN"/>
        </w:rPr>
        <w:t xml:space="preserve"> tổ chức các hoạt động trải nghiệm cho </w:t>
      </w:r>
      <w:r w:rsidRPr="00076DDD">
        <w:rPr>
          <w:color w:val="000000"/>
          <w:sz w:val="32"/>
          <w:szCs w:val="32"/>
        </w:rPr>
        <w:t>học sinh</w:t>
      </w:r>
      <w:r w:rsidRPr="00076DDD">
        <w:rPr>
          <w:color w:val="000000"/>
          <w:sz w:val="32"/>
          <w:szCs w:val="32"/>
          <w:lang w:val="vi-VN"/>
        </w:rPr>
        <w:t xml:space="preserve"> bằng các hoạt động ngoại khóa, th</w:t>
      </w:r>
      <w:r w:rsidRPr="00076DDD">
        <w:rPr>
          <w:color w:val="000000"/>
          <w:sz w:val="32"/>
          <w:szCs w:val="32"/>
          <w:lang w:val="pt-BR"/>
        </w:rPr>
        <w:t>am</w:t>
      </w:r>
      <w:r w:rsidRPr="00076DDD">
        <w:rPr>
          <w:color w:val="000000"/>
          <w:sz w:val="32"/>
          <w:szCs w:val="32"/>
          <w:lang w:val="vi-VN"/>
        </w:rPr>
        <w:t xml:space="preserve"> quan thực tế.</w:t>
      </w:r>
    </w:p>
    <w:p w:rsidR="009D3EB3" w:rsidRPr="00076DDD" w:rsidRDefault="009D3EB3" w:rsidP="00181750">
      <w:pPr>
        <w:spacing w:line="24" w:lineRule="atLeast"/>
        <w:ind w:firstLine="567"/>
        <w:jc w:val="both"/>
        <w:rPr>
          <w:b/>
          <w:bCs/>
          <w:i/>
          <w:iCs/>
          <w:color w:val="000000"/>
          <w:sz w:val="32"/>
          <w:szCs w:val="32"/>
          <w:lang w:val="vi-VN"/>
        </w:rPr>
      </w:pPr>
      <w:r w:rsidRPr="00076DDD">
        <w:rPr>
          <w:b/>
          <w:bCs/>
          <w:i/>
          <w:iCs/>
          <w:color w:val="000000"/>
          <w:sz w:val="32"/>
          <w:szCs w:val="32"/>
          <w:lang w:val="vi-VN"/>
        </w:rPr>
        <w:t>b/ Tổ chức các cuộc vận động</w:t>
      </w:r>
    </w:p>
    <w:p w:rsidR="009D3EB3" w:rsidRPr="00076DDD" w:rsidRDefault="009D3EB3" w:rsidP="00181750">
      <w:pPr>
        <w:spacing w:line="24" w:lineRule="atLeast"/>
        <w:ind w:firstLine="567"/>
        <w:jc w:val="both"/>
        <w:rPr>
          <w:color w:val="000000"/>
          <w:sz w:val="32"/>
          <w:szCs w:val="32"/>
          <w:lang w:val="vi-VN"/>
        </w:rPr>
      </w:pPr>
      <w:r w:rsidRPr="00076DDD">
        <w:rPr>
          <w:color w:val="000000"/>
          <w:sz w:val="32"/>
          <w:szCs w:val="32"/>
          <w:lang w:val="vi-VN"/>
        </w:rPr>
        <w:lastRenderedPageBreak/>
        <w:t>- Thực hiện tốt các cuộc vận động thông qua đảm bảo duy trì nề nếp, kỷ cương trong dạy học, xây dựng mối quan hệ gắn bó giữa nhà trường và gia đình tạo ra mối liên hệ giữa các lực lượng giáo dục. Bên cạnh đó lồng ghép quy chế dân chủ đảm bảo tính khách quan công bằng. Mục tiêu lớn là tạo ra môi trường giáo dục bình đẳng.</w:t>
      </w:r>
    </w:p>
    <w:p w:rsidR="009D3EB3" w:rsidRPr="00076DDD" w:rsidRDefault="009D3EB3" w:rsidP="00181750">
      <w:pPr>
        <w:spacing w:line="24" w:lineRule="atLeast"/>
        <w:ind w:firstLine="567"/>
        <w:jc w:val="both"/>
        <w:rPr>
          <w:bCs/>
          <w:iCs/>
          <w:color w:val="000000"/>
          <w:sz w:val="32"/>
          <w:szCs w:val="32"/>
        </w:rPr>
      </w:pPr>
      <w:r w:rsidRPr="00076DDD">
        <w:rPr>
          <w:b/>
          <w:bCs/>
          <w:i/>
          <w:iCs/>
          <w:color w:val="000000"/>
          <w:sz w:val="32"/>
          <w:szCs w:val="32"/>
          <w:lang w:val="vi-VN"/>
        </w:rPr>
        <w:t xml:space="preserve">- </w:t>
      </w:r>
      <w:r w:rsidRPr="00076DDD">
        <w:rPr>
          <w:bCs/>
          <w:iCs/>
          <w:color w:val="000000"/>
          <w:sz w:val="32"/>
          <w:szCs w:val="32"/>
          <w:lang w:val="vi-VN"/>
        </w:rPr>
        <w:t>Thực hiện chương trình công tác của LĐLĐ huyện Mỹ Đức về thực hiện tốt công tác từ thiện, hoạt động xã hội của tổ chức công đoàn.</w:t>
      </w:r>
    </w:p>
    <w:p w:rsidR="009D3EB3" w:rsidRPr="00076DDD" w:rsidRDefault="009D3EB3" w:rsidP="00181750">
      <w:pPr>
        <w:spacing w:line="24" w:lineRule="atLeast"/>
        <w:ind w:firstLine="567"/>
        <w:jc w:val="both"/>
        <w:rPr>
          <w:sz w:val="32"/>
          <w:szCs w:val="32"/>
          <w:lang w:val="pt-BR"/>
        </w:rPr>
      </w:pPr>
      <w:r w:rsidRPr="00076DDD">
        <w:rPr>
          <w:b/>
          <w:bCs/>
          <w:sz w:val="32"/>
          <w:szCs w:val="32"/>
          <w:lang w:val="pt-BR"/>
        </w:rPr>
        <w:t>4) Phát triển đoàn viên, xây dựng tổ chức công đoàn vững mạnh.</w:t>
      </w:r>
    </w:p>
    <w:p w:rsidR="009D3EB3" w:rsidRPr="00076DDD" w:rsidRDefault="009D3EB3" w:rsidP="00181750">
      <w:pPr>
        <w:spacing w:line="24" w:lineRule="atLeast"/>
        <w:ind w:firstLine="567"/>
        <w:jc w:val="both"/>
        <w:rPr>
          <w:sz w:val="32"/>
          <w:szCs w:val="32"/>
          <w:lang w:val="pt-BR"/>
        </w:rPr>
      </w:pPr>
      <w:r w:rsidRPr="00076DDD">
        <w:rPr>
          <w:sz w:val="32"/>
          <w:szCs w:val="32"/>
          <w:lang w:val="pt-BR"/>
        </w:rPr>
        <w:t>- Vận động người lao động trong đơn vị tự nguyện tham gia tổ chức Công đoàn. Phát hiện, bồi dưỡng, hằng năm  giới thiệu cho Chi bộ 01 đến 02 đoàn viên ưu tú đề nghị xét kết nạp Đảng.</w:t>
      </w:r>
    </w:p>
    <w:p w:rsidR="009D3EB3" w:rsidRPr="00076DDD" w:rsidRDefault="009D3EB3" w:rsidP="00181750">
      <w:pPr>
        <w:spacing w:line="24" w:lineRule="atLeast"/>
        <w:ind w:firstLine="567"/>
        <w:jc w:val="both"/>
        <w:rPr>
          <w:sz w:val="32"/>
          <w:szCs w:val="32"/>
          <w:lang w:val="pt-BR"/>
        </w:rPr>
      </w:pPr>
      <w:r w:rsidRPr="00076DDD">
        <w:rPr>
          <w:sz w:val="32"/>
          <w:szCs w:val="32"/>
          <w:lang w:val="pt-BR"/>
        </w:rPr>
        <w:t>- Sinh hoạt Công đoàn định kỳ mỗi quý 01 lần. Đổi mới nội dung, phương pháp sinh hoạt. Các loại qui chế của Công đoàn hàng năm được sửa đổi bổ sung phù hợp với tình hình mới. Tuyên truyền, vận động công đoàn viên đoàn kết, nhất trí, xây dựng tổ chức Công đoàn vững mạnh.</w:t>
      </w:r>
    </w:p>
    <w:p w:rsidR="009D3EB3" w:rsidRPr="00076DDD" w:rsidRDefault="009D3EB3" w:rsidP="00181750">
      <w:pPr>
        <w:spacing w:line="24" w:lineRule="atLeast"/>
        <w:ind w:firstLine="567"/>
        <w:jc w:val="both"/>
        <w:rPr>
          <w:sz w:val="32"/>
          <w:szCs w:val="32"/>
          <w:lang w:val="pt-BR"/>
        </w:rPr>
      </w:pPr>
      <w:r w:rsidRPr="00076DDD">
        <w:rPr>
          <w:sz w:val="32"/>
          <w:szCs w:val="32"/>
          <w:lang w:val="pt-BR"/>
        </w:rPr>
        <w:t xml:space="preserve"> </w:t>
      </w:r>
      <w:r w:rsidRPr="00076DDD">
        <w:rPr>
          <w:b/>
          <w:sz w:val="32"/>
          <w:szCs w:val="32"/>
          <w:lang w:val="pt-BR"/>
        </w:rPr>
        <w:t>5) Công tác nữ công</w:t>
      </w:r>
      <w:r w:rsidRPr="00076DDD">
        <w:rPr>
          <w:sz w:val="32"/>
          <w:szCs w:val="32"/>
          <w:lang w:val="pt-BR"/>
        </w:rPr>
        <w:t>:</w:t>
      </w:r>
    </w:p>
    <w:p w:rsidR="009D3EB3" w:rsidRPr="00076DDD" w:rsidRDefault="009D3EB3" w:rsidP="00181750">
      <w:pPr>
        <w:spacing w:line="24" w:lineRule="atLeast"/>
        <w:ind w:firstLine="567"/>
        <w:jc w:val="both"/>
        <w:rPr>
          <w:sz w:val="32"/>
          <w:szCs w:val="32"/>
          <w:lang w:val="pt-BR"/>
        </w:rPr>
      </w:pPr>
      <w:r w:rsidRPr="00076DDD">
        <w:rPr>
          <w:sz w:val="32"/>
          <w:szCs w:val="32"/>
          <w:lang w:val="pt-BR"/>
        </w:rPr>
        <w:t xml:space="preserve"> - Tuyên truyền đầy đủ kịp thời các chỉ thị, nghị quyết của Đảng, Nhà nước liên quan đến nữ CNVC, lao động.</w:t>
      </w:r>
    </w:p>
    <w:p w:rsidR="009D3EB3" w:rsidRPr="00076DDD" w:rsidRDefault="009D3EB3" w:rsidP="00181750">
      <w:pPr>
        <w:spacing w:line="24" w:lineRule="atLeast"/>
        <w:ind w:firstLine="567"/>
        <w:jc w:val="both"/>
        <w:rPr>
          <w:sz w:val="32"/>
          <w:szCs w:val="32"/>
          <w:lang w:val="pt-BR"/>
        </w:rPr>
      </w:pPr>
      <w:r w:rsidRPr="00076DDD">
        <w:rPr>
          <w:sz w:val="32"/>
          <w:szCs w:val="32"/>
          <w:lang w:val="pt-BR"/>
        </w:rPr>
        <w:t>- Tiếp tục triển khai phát động phong trào thi đua Giỏi việc trường, đảm việc nhà gắn với các phong trào thi đua và các hoạt động chuyên môn.</w:t>
      </w:r>
    </w:p>
    <w:p w:rsidR="009D3EB3" w:rsidRPr="00076DDD" w:rsidRDefault="009D3EB3" w:rsidP="00181750">
      <w:pPr>
        <w:spacing w:line="24" w:lineRule="atLeast"/>
        <w:ind w:firstLine="567"/>
        <w:jc w:val="both"/>
        <w:rPr>
          <w:sz w:val="32"/>
          <w:szCs w:val="32"/>
          <w:lang w:val="pt-BR"/>
        </w:rPr>
      </w:pPr>
      <w:r w:rsidRPr="00076DDD">
        <w:rPr>
          <w:sz w:val="32"/>
          <w:szCs w:val="32"/>
          <w:lang w:val="pt-BR"/>
        </w:rPr>
        <w:t>- Phối hợp với BGH tạo điều kiện thuận lợi cho nữ Đoàn viên Công đoàn học tập nâng cao trình độ nghiệp vụ chuyên môn, lý luận chính trị.</w:t>
      </w:r>
    </w:p>
    <w:p w:rsidR="009D3EB3" w:rsidRPr="00076DDD" w:rsidRDefault="009D3EB3" w:rsidP="00181750">
      <w:pPr>
        <w:spacing w:line="24" w:lineRule="atLeast"/>
        <w:ind w:firstLine="567"/>
        <w:jc w:val="both"/>
        <w:rPr>
          <w:sz w:val="32"/>
          <w:szCs w:val="32"/>
          <w:lang w:val="pt-BR"/>
        </w:rPr>
      </w:pPr>
      <w:r w:rsidRPr="00076DDD">
        <w:rPr>
          <w:sz w:val="32"/>
          <w:szCs w:val="32"/>
          <w:lang w:val="pt-BR"/>
        </w:rPr>
        <w:t>- Tiếp tục duy trì và đổi mới các hình thức tổ chức kỷ niệm các ngày Lễ như Ngày Phụ nữ Việt Nam 20/10, Quốc tế Phụ nữ 8/3 và khởi nghĩa Hai Bà Trưng, Ngày Quốc tế thiếu nhi (01/6)…</w:t>
      </w:r>
    </w:p>
    <w:p w:rsidR="009D3EB3" w:rsidRPr="00076DDD" w:rsidRDefault="009D3EB3" w:rsidP="00181750">
      <w:pPr>
        <w:spacing w:line="24" w:lineRule="atLeast"/>
        <w:ind w:firstLine="567"/>
        <w:jc w:val="both"/>
        <w:rPr>
          <w:b/>
          <w:bCs/>
          <w:sz w:val="32"/>
          <w:szCs w:val="32"/>
          <w:lang w:val="pt-BR"/>
        </w:rPr>
      </w:pPr>
      <w:r w:rsidRPr="00076DDD">
        <w:rPr>
          <w:b/>
          <w:bCs/>
          <w:sz w:val="32"/>
          <w:szCs w:val="32"/>
          <w:lang w:val="pt-BR"/>
        </w:rPr>
        <w:t>III. CHỈ ĐẠO VÀ TỔ CHỨC THỰC HIỆN.</w:t>
      </w:r>
    </w:p>
    <w:p w:rsidR="009D3EB3" w:rsidRPr="00076DDD" w:rsidRDefault="009D3EB3" w:rsidP="00181750">
      <w:pPr>
        <w:spacing w:line="24" w:lineRule="atLeast"/>
        <w:ind w:firstLine="567"/>
        <w:jc w:val="both"/>
        <w:rPr>
          <w:bCs/>
          <w:sz w:val="32"/>
          <w:szCs w:val="32"/>
        </w:rPr>
      </w:pPr>
      <w:r w:rsidRPr="00076DDD">
        <w:rPr>
          <w:bCs/>
          <w:sz w:val="32"/>
          <w:szCs w:val="32"/>
          <w:lang w:val="pt-BR"/>
        </w:rPr>
        <w:t>- BCH Công đoàn xây dựng chương trình, kế hoạch toàn khóa và nghiêm túc triển khai thực hiện Nghị quyết Đại hội Công đoàn nhiệm kỳ 20</w:t>
      </w:r>
      <w:r w:rsidRPr="00076DDD">
        <w:rPr>
          <w:bCs/>
          <w:sz w:val="32"/>
          <w:szCs w:val="32"/>
          <w:lang w:val="vi-VN"/>
        </w:rPr>
        <w:t>23</w:t>
      </w:r>
      <w:r w:rsidRPr="00076DDD">
        <w:rPr>
          <w:bCs/>
          <w:sz w:val="32"/>
          <w:szCs w:val="32"/>
          <w:lang w:val="pt-BR"/>
        </w:rPr>
        <w:t xml:space="preserve"> – 202</w:t>
      </w:r>
      <w:r w:rsidRPr="00076DDD">
        <w:rPr>
          <w:bCs/>
          <w:sz w:val="32"/>
          <w:szCs w:val="32"/>
          <w:lang w:val="vi-VN"/>
        </w:rPr>
        <w:t>8</w:t>
      </w:r>
      <w:r w:rsidR="001D12C5" w:rsidRPr="00076DDD">
        <w:rPr>
          <w:bCs/>
          <w:sz w:val="32"/>
          <w:szCs w:val="32"/>
        </w:rPr>
        <w:t>.</w:t>
      </w:r>
    </w:p>
    <w:p w:rsidR="009D3EB3" w:rsidRPr="00076DDD" w:rsidRDefault="009D3EB3" w:rsidP="00181750">
      <w:pPr>
        <w:spacing w:line="24" w:lineRule="atLeast"/>
        <w:ind w:firstLine="567"/>
        <w:jc w:val="both"/>
        <w:rPr>
          <w:bCs/>
          <w:sz w:val="32"/>
          <w:szCs w:val="32"/>
          <w:lang w:val="pt-BR"/>
        </w:rPr>
      </w:pPr>
      <w:r w:rsidRPr="00076DDD">
        <w:rPr>
          <w:bCs/>
          <w:sz w:val="32"/>
          <w:szCs w:val="32"/>
          <w:lang w:val="pt-BR"/>
        </w:rPr>
        <w:t>- Tăng cường kiểm tra giám sát, sơ kết, tổng kết rút kinh nghiệm để kịp thời điều chỉnh biện pháp thực hiện các chỉ tiêu nghị quyết đã đề ra.</w:t>
      </w:r>
    </w:p>
    <w:p w:rsidR="009D3EB3" w:rsidRPr="00076DDD" w:rsidRDefault="009D3EB3" w:rsidP="00181750">
      <w:pPr>
        <w:spacing w:line="24" w:lineRule="atLeast"/>
        <w:ind w:firstLine="567"/>
        <w:jc w:val="both"/>
        <w:rPr>
          <w:sz w:val="32"/>
          <w:szCs w:val="32"/>
          <w:lang w:val="pt-BR"/>
        </w:rPr>
      </w:pPr>
      <w:r w:rsidRPr="00076DDD">
        <w:rPr>
          <w:b/>
          <w:bCs/>
          <w:sz w:val="32"/>
          <w:szCs w:val="32"/>
          <w:lang w:val="pt-BR"/>
        </w:rPr>
        <w:lastRenderedPageBreak/>
        <w:t xml:space="preserve"> - </w:t>
      </w:r>
      <w:r w:rsidRPr="00076DDD">
        <w:rPr>
          <w:sz w:val="32"/>
          <w:szCs w:val="32"/>
          <w:lang w:val="pt-BR"/>
        </w:rPr>
        <w:t xml:space="preserve"> Duy trì chế độ sinh hoạt công đoàn đổi mới phương thức hoạt động nâng cao hiệu quả công tác thực hiện tốt vai trò chức nằng của Công đoàn.</w:t>
      </w:r>
    </w:p>
    <w:p w:rsidR="009D3EB3" w:rsidRPr="00076DDD" w:rsidRDefault="009D3EB3" w:rsidP="00181750">
      <w:pPr>
        <w:spacing w:before="120" w:line="24" w:lineRule="atLeast"/>
        <w:ind w:firstLine="567"/>
        <w:jc w:val="both"/>
        <w:rPr>
          <w:sz w:val="32"/>
          <w:szCs w:val="32"/>
          <w:lang w:val="pt-BR"/>
        </w:rPr>
      </w:pPr>
      <w:r w:rsidRPr="00076DDD">
        <w:rPr>
          <w:sz w:val="32"/>
          <w:szCs w:val="32"/>
          <w:lang w:val="pt-BR"/>
        </w:rPr>
        <w:t xml:space="preserve"> - Chỉ đạo Ban thanh tra nhân dân và Ủy ban kiểm tra Công đoàn hoạt động tích cực, thực hiện tốt vai trò trách nhiệm của mình.</w:t>
      </w:r>
    </w:p>
    <w:p w:rsidR="009D3EB3" w:rsidRPr="00076DDD" w:rsidRDefault="009D3EB3" w:rsidP="00181750">
      <w:pPr>
        <w:spacing w:before="120" w:line="24" w:lineRule="atLeast"/>
        <w:ind w:firstLine="567"/>
        <w:jc w:val="both"/>
        <w:rPr>
          <w:bCs/>
          <w:color w:val="000000"/>
          <w:sz w:val="32"/>
          <w:szCs w:val="32"/>
          <w:lang w:val="pt-BR"/>
        </w:rPr>
      </w:pPr>
      <w:r w:rsidRPr="00076DDD">
        <w:rPr>
          <w:sz w:val="32"/>
          <w:szCs w:val="32"/>
          <w:lang w:val="pt-BR"/>
        </w:rPr>
        <w:t>Trên đây là Báo cáo Kết quả thực hiện Nghị quyết Đại hội Công đoàn nhiệm kỳ 20</w:t>
      </w:r>
      <w:r w:rsidRPr="00076DDD">
        <w:rPr>
          <w:sz w:val="32"/>
          <w:szCs w:val="32"/>
          <w:lang w:val="vi-VN"/>
        </w:rPr>
        <w:t>17</w:t>
      </w:r>
      <w:r w:rsidRPr="00076DDD">
        <w:rPr>
          <w:sz w:val="32"/>
          <w:szCs w:val="32"/>
          <w:lang w:val="pt-BR"/>
        </w:rPr>
        <w:t xml:space="preserve"> – 20</w:t>
      </w:r>
      <w:r w:rsidRPr="00076DDD">
        <w:rPr>
          <w:sz w:val="32"/>
          <w:szCs w:val="32"/>
          <w:lang w:val="vi-VN"/>
        </w:rPr>
        <w:t xml:space="preserve">23 </w:t>
      </w:r>
      <w:r w:rsidRPr="00076DDD">
        <w:rPr>
          <w:sz w:val="32"/>
          <w:szCs w:val="32"/>
          <w:lang w:val="pt-BR"/>
        </w:rPr>
        <w:t>và Phương hướng, nhiệm vụ nhiệm kỳ 20</w:t>
      </w:r>
      <w:r w:rsidRPr="00076DDD">
        <w:rPr>
          <w:sz w:val="32"/>
          <w:szCs w:val="32"/>
          <w:lang w:val="vi-VN"/>
        </w:rPr>
        <w:t>23</w:t>
      </w:r>
      <w:r w:rsidRPr="00076DDD">
        <w:rPr>
          <w:sz w:val="32"/>
          <w:szCs w:val="32"/>
          <w:lang w:val="pt-BR"/>
        </w:rPr>
        <w:t xml:space="preserve"> – 202</w:t>
      </w:r>
      <w:r w:rsidRPr="00076DDD">
        <w:rPr>
          <w:sz w:val="32"/>
          <w:szCs w:val="32"/>
          <w:lang w:val="vi-VN"/>
        </w:rPr>
        <w:t>8</w:t>
      </w:r>
      <w:r w:rsidRPr="00076DDD">
        <w:rPr>
          <w:sz w:val="32"/>
          <w:szCs w:val="32"/>
          <w:lang w:val="pt-BR"/>
        </w:rPr>
        <w:t xml:space="preserve">  Đoàn Chủ tịch trình trước</w:t>
      </w:r>
      <w:r w:rsidRPr="00076DDD">
        <w:rPr>
          <w:bCs/>
          <w:color w:val="000000"/>
          <w:sz w:val="32"/>
          <w:szCs w:val="32"/>
          <w:lang w:val="vi-VN"/>
        </w:rPr>
        <w:t xml:space="preserve"> Đại hội</w:t>
      </w:r>
      <w:r w:rsidRPr="00076DDD">
        <w:rPr>
          <w:bCs/>
          <w:color w:val="000000"/>
          <w:sz w:val="32"/>
          <w:szCs w:val="32"/>
          <w:lang w:val="pt-BR"/>
        </w:rPr>
        <w:t>.</w:t>
      </w:r>
    </w:p>
    <w:p w:rsidR="009D3EB3" w:rsidRPr="00076DDD" w:rsidRDefault="009D3EB3" w:rsidP="00181750">
      <w:pPr>
        <w:spacing w:before="120" w:line="24" w:lineRule="atLeast"/>
        <w:ind w:firstLine="720"/>
        <w:jc w:val="both"/>
        <w:rPr>
          <w:bCs/>
          <w:color w:val="000000"/>
          <w:sz w:val="32"/>
          <w:szCs w:val="32"/>
          <w:lang w:val="pt-BR"/>
        </w:rPr>
      </w:pPr>
    </w:p>
    <w:p w:rsidR="009D3EB3" w:rsidRPr="00076DDD" w:rsidRDefault="009D3EB3" w:rsidP="00181750">
      <w:pPr>
        <w:spacing w:line="24" w:lineRule="atLeast"/>
        <w:jc w:val="center"/>
        <w:rPr>
          <w:b/>
          <w:bCs/>
          <w:color w:val="000000"/>
          <w:sz w:val="32"/>
          <w:szCs w:val="32"/>
        </w:rPr>
      </w:pPr>
      <w:r w:rsidRPr="00076DDD">
        <w:rPr>
          <w:b/>
          <w:bCs/>
          <w:color w:val="000000"/>
          <w:sz w:val="32"/>
          <w:szCs w:val="32"/>
          <w:lang w:val="vi-VN"/>
        </w:rPr>
        <w:t>BCH CÔNG ĐOÀN</w:t>
      </w:r>
      <w:r w:rsidRPr="00076DDD">
        <w:rPr>
          <w:b/>
          <w:bCs/>
          <w:color w:val="000000"/>
          <w:sz w:val="32"/>
          <w:szCs w:val="32"/>
        </w:rPr>
        <w:t xml:space="preserve"> TRƯỜNG </w:t>
      </w:r>
      <w:r w:rsidR="00973B66" w:rsidRPr="00076DDD">
        <w:rPr>
          <w:b/>
          <w:bCs/>
          <w:color w:val="000000"/>
          <w:sz w:val="32"/>
          <w:szCs w:val="32"/>
        </w:rPr>
        <w:t>MN AN PHÚ A</w:t>
      </w:r>
      <w:r w:rsidRPr="00076DDD">
        <w:rPr>
          <w:b/>
          <w:bCs/>
          <w:color w:val="000000"/>
          <w:sz w:val="32"/>
          <w:szCs w:val="32"/>
        </w:rPr>
        <w:t xml:space="preserve"> NHIỆM KỲ 2017-2023</w:t>
      </w:r>
    </w:p>
    <w:p w:rsidR="009D3EB3" w:rsidRPr="00076DDD" w:rsidRDefault="009D3EB3" w:rsidP="00181750">
      <w:pPr>
        <w:spacing w:line="24" w:lineRule="atLeast"/>
        <w:rPr>
          <w:b/>
          <w:bCs/>
          <w:color w:val="000000"/>
          <w:sz w:val="32"/>
          <w:szCs w:val="32"/>
        </w:rPr>
      </w:pPr>
      <w:r w:rsidRPr="00076DDD">
        <w:rPr>
          <w:b/>
          <w:bCs/>
          <w:color w:val="000000"/>
          <w:sz w:val="32"/>
          <w:szCs w:val="32"/>
        </w:rPr>
        <w:t xml:space="preserve">                                                                                          </w:t>
      </w:r>
    </w:p>
    <w:p w:rsidR="009D3EB3" w:rsidRPr="00076DDD" w:rsidRDefault="009D3EB3" w:rsidP="00181750">
      <w:pPr>
        <w:tabs>
          <w:tab w:val="left" w:pos="6435"/>
        </w:tabs>
        <w:spacing w:line="24" w:lineRule="atLeast"/>
        <w:ind w:right="-282"/>
        <w:jc w:val="both"/>
        <w:rPr>
          <w:rFonts w:ascii=".VnTimeH" w:hAnsi=".VnTimeH"/>
          <w:b/>
          <w:sz w:val="32"/>
          <w:szCs w:val="32"/>
        </w:rPr>
      </w:pPr>
      <w:r w:rsidRPr="00076DDD">
        <w:rPr>
          <w:sz w:val="32"/>
          <w:szCs w:val="32"/>
        </w:rPr>
        <w:tab/>
      </w:r>
    </w:p>
    <w:p w:rsidR="00CF0D3E" w:rsidRPr="00076DDD" w:rsidRDefault="001B4A88" w:rsidP="00181750">
      <w:pPr>
        <w:spacing w:line="24" w:lineRule="atLeast"/>
        <w:rPr>
          <w:sz w:val="32"/>
          <w:szCs w:val="32"/>
        </w:rPr>
      </w:pPr>
    </w:p>
    <w:sectPr w:rsidR="00CF0D3E" w:rsidRPr="00076DDD" w:rsidSect="00D21062">
      <w:footerReference w:type="even" r:id="rId8"/>
      <w:footerReference w:type="default" r:id="rId9"/>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88" w:rsidRDefault="001B4A88">
      <w:r>
        <w:separator/>
      </w:r>
    </w:p>
  </w:endnote>
  <w:endnote w:type="continuationSeparator" w:id="0">
    <w:p w:rsidR="001B4A88" w:rsidRDefault="001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F5" w:rsidRDefault="00CB5338" w:rsidP="007A4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5F5" w:rsidRDefault="001B4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5F5" w:rsidRDefault="00CB5338" w:rsidP="007A4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75B">
      <w:rPr>
        <w:rStyle w:val="PageNumber"/>
        <w:noProof/>
      </w:rPr>
      <w:t>5</w:t>
    </w:r>
    <w:r>
      <w:rPr>
        <w:rStyle w:val="PageNumber"/>
      </w:rPr>
      <w:fldChar w:fldCharType="end"/>
    </w:r>
  </w:p>
  <w:p w:rsidR="00215D80" w:rsidRDefault="001B4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88" w:rsidRDefault="001B4A88">
      <w:r>
        <w:separator/>
      </w:r>
    </w:p>
  </w:footnote>
  <w:footnote w:type="continuationSeparator" w:id="0">
    <w:p w:rsidR="001B4A88" w:rsidRDefault="001B4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71627"/>
    <w:multiLevelType w:val="hybridMultilevel"/>
    <w:tmpl w:val="01EC348A"/>
    <w:lvl w:ilvl="0" w:tplc="69A08A3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5EF9463C"/>
    <w:multiLevelType w:val="hybridMultilevel"/>
    <w:tmpl w:val="9454EB62"/>
    <w:lvl w:ilvl="0" w:tplc="432414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B3"/>
    <w:rsid w:val="00014185"/>
    <w:rsid w:val="00020F59"/>
    <w:rsid w:val="0002375B"/>
    <w:rsid w:val="00027EA1"/>
    <w:rsid w:val="0004520F"/>
    <w:rsid w:val="00052273"/>
    <w:rsid w:val="000562E0"/>
    <w:rsid w:val="00076DDD"/>
    <w:rsid w:val="000B4119"/>
    <w:rsid w:val="000B776A"/>
    <w:rsid w:val="000D16EC"/>
    <w:rsid w:val="000D5B7B"/>
    <w:rsid w:val="000D63BD"/>
    <w:rsid w:val="000D6F40"/>
    <w:rsid w:val="000E60CF"/>
    <w:rsid w:val="000F212A"/>
    <w:rsid w:val="000F64A9"/>
    <w:rsid w:val="00120C5D"/>
    <w:rsid w:val="00143F25"/>
    <w:rsid w:val="0015085D"/>
    <w:rsid w:val="00152156"/>
    <w:rsid w:val="001554E0"/>
    <w:rsid w:val="00167E91"/>
    <w:rsid w:val="00172AAB"/>
    <w:rsid w:val="00181750"/>
    <w:rsid w:val="00197FE7"/>
    <w:rsid w:val="001B0997"/>
    <w:rsid w:val="001B3D5D"/>
    <w:rsid w:val="001B4A88"/>
    <w:rsid w:val="001C0568"/>
    <w:rsid w:val="001C0DB3"/>
    <w:rsid w:val="001C4D7F"/>
    <w:rsid w:val="001D12C5"/>
    <w:rsid w:val="001E4240"/>
    <w:rsid w:val="001F5862"/>
    <w:rsid w:val="001F5B69"/>
    <w:rsid w:val="00212251"/>
    <w:rsid w:val="00224D65"/>
    <w:rsid w:val="00225BE1"/>
    <w:rsid w:val="00240801"/>
    <w:rsid w:val="0025356A"/>
    <w:rsid w:val="002604E5"/>
    <w:rsid w:val="002612B2"/>
    <w:rsid w:val="00263BD4"/>
    <w:rsid w:val="00265176"/>
    <w:rsid w:val="00265706"/>
    <w:rsid w:val="002761A2"/>
    <w:rsid w:val="002B2227"/>
    <w:rsid w:val="002C2B0E"/>
    <w:rsid w:val="002C344D"/>
    <w:rsid w:val="002D08C3"/>
    <w:rsid w:val="002D3600"/>
    <w:rsid w:val="002D47B0"/>
    <w:rsid w:val="0031443E"/>
    <w:rsid w:val="00320DFB"/>
    <w:rsid w:val="003233AC"/>
    <w:rsid w:val="00330F69"/>
    <w:rsid w:val="0033609E"/>
    <w:rsid w:val="00336B98"/>
    <w:rsid w:val="00340E9D"/>
    <w:rsid w:val="003712C0"/>
    <w:rsid w:val="00387D82"/>
    <w:rsid w:val="003911FC"/>
    <w:rsid w:val="00391EEC"/>
    <w:rsid w:val="00392D64"/>
    <w:rsid w:val="003A0CAA"/>
    <w:rsid w:val="003A747B"/>
    <w:rsid w:val="003B56B7"/>
    <w:rsid w:val="003D05B8"/>
    <w:rsid w:val="00407F73"/>
    <w:rsid w:val="00415122"/>
    <w:rsid w:val="00423B97"/>
    <w:rsid w:val="00435E5D"/>
    <w:rsid w:val="004419AB"/>
    <w:rsid w:val="004534CE"/>
    <w:rsid w:val="00471EC5"/>
    <w:rsid w:val="00471ED3"/>
    <w:rsid w:val="0047256F"/>
    <w:rsid w:val="00475A55"/>
    <w:rsid w:val="0049619C"/>
    <w:rsid w:val="00496313"/>
    <w:rsid w:val="004A2E77"/>
    <w:rsid w:val="004B25F0"/>
    <w:rsid w:val="004B4F4F"/>
    <w:rsid w:val="004E48D3"/>
    <w:rsid w:val="00506D25"/>
    <w:rsid w:val="005116F2"/>
    <w:rsid w:val="00516491"/>
    <w:rsid w:val="00526901"/>
    <w:rsid w:val="00530EF5"/>
    <w:rsid w:val="00542854"/>
    <w:rsid w:val="00551656"/>
    <w:rsid w:val="00554E01"/>
    <w:rsid w:val="0055738B"/>
    <w:rsid w:val="00561A89"/>
    <w:rsid w:val="00595C6B"/>
    <w:rsid w:val="005A22D1"/>
    <w:rsid w:val="005B1277"/>
    <w:rsid w:val="005B3001"/>
    <w:rsid w:val="005D37E8"/>
    <w:rsid w:val="005F4C69"/>
    <w:rsid w:val="005F6757"/>
    <w:rsid w:val="005F7643"/>
    <w:rsid w:val="00603B3A"/>
    <w:rsid w:val="00604F3B"/>
    <w:rsid w:val="00611759"/>
    <w:rsid w:val="00637EA1"/>
    <w:rsid w:val="00643E83"/>
    <w:rsid w:val="00657400"/>
    <w:rsid w:val="00672340"/>
    <w:rsid w:val="00696E46"/>
    <w:rsid w:val="006A0A93"/>
    <w:rsid w:val="006A781C"/>
    <w:rsid w:val="006B5806"/>
    <w:rsid w:val="006B7ABE"/>
    <w:rsid w:val="006C6BD3"/>
    <w:rsid w:val="006D1D4A"/>
    <w:rsid w:val="006D4D9C"/>
    <w:rsid w:val="006E194A"/>
    <w:rsid w:val="006E2504"/>
    <w:rsid w:val="006F7047"/>
    <w:rsid w:val="00720A6E"/>
    <w:rsid w:val="0072707A"/>
    <w:rsid w:val="007359B0"/>
    <w:rsid w:val="00742695"/>
    <w:rsid w:val="007459EE"/>
    <w:rsid w:val="00746622"/>
    <w:rsid w:val="00750248"/>
    <w:rsid w:val="00771252"/>
    <w:rsid w:val="0077212E"/>
    <w:rsid w:val="00774A24"/>
    <w:rsid w:val="00780DA0"/>
    <w:rsid w:val="00784FF2"/>
    <w:rsid w:val="007963F8"/>
    <w:rsid w:val="007A0318"/>
    <w:rsid w:val="007A4DB9"/>
    <w:rsid w:val="007A6202"/>
    <w:rsid w:val="007B4CF4"/>
    <w:rsid w:val="007B5B63"/>
    <w:rsid w:val="007D1761"/>
    <w:rsid w:val="007E30FE"/>
    <w:rsid w:val="007E48CD"/>
    <w:rsid w:val="007E624F"/>
    <w:rsid w:val="007F275A"/>
    <w:rsid w:val="007F503B"/>
    <w:rsid w:val="007F7E3D"/>
    <w:rsid w:val="00812ED4"/>
    <w:rsid w:val="0084056F"/>
    <w:rsid w:val="008449E9"/>
    <w:rsid w:val="008554DD"/>
    <w:rsid w:val="008611CF"/>
    <w:rsid w:val="00862839"/>
    <w:rsid w:val="00876F16"/>
    <w:rsid w:val="00885DBC"/>
    <w:rsid w:val="008A3ECB"/>
    <w:rsid w:val="008A73D4"/>
    <w:rsid w:val="008B282B"/>
    <w:rsid w:val="008C2C4E"/>
    <w:rsid w:val="008E4EEF"/>
    <w:rsid w:val="008F3C63"/>
    <w:rsid w:val="008F73E1"/>
    <w:rsid w:val="00907A55"/>
    <w:rsid w:val="00914988"/>
    <w:rsid w:val="00917FBC"/>
    <w:rsid w:val="00920207"/>
    <w:rsid w:val="00922509"/>
    <w:rsid w:val="00924DD2"/>
    <w:rsid w:val="00932E45"/>
    <w:rsid w:val="00936C7B"/>
    <w:rsid w:val="009372FD"/>
    <w:rsid w:val="009413A0"/>
    <w:rsid w:val="00957E59"/>
    <w:rsid w:val="00964464"/>
    <w:rsid w:val="00973B66"/>
    <w:rsid w:val="00975527"/>
    <w:rsid w:val="00981F83"/>
    <w:rsid w:val="009B34D3"/>
    <w:rsid w:val="009B3EFC"/>
    <w:rsid w:val="009C5BCA"/>
    <w:rsid w:val="009C7578"/>
    <w:rsid w:val="009D3EB3"/>
    <w:rsid w:val="009E63C9"/>
    <w:rsid w:val="009F308C"/>
    <w:rsid w:val="009F30C0"/>
    <w:rsid w:val="00A07411"/>
    <w:rsid w:val="00A113D7"/>
    <w:rsid w:val="00A151A0"/>
    <w:rsid w:val="00A166C9"/>
    <w:rsid w:val="00A2478A"/>
    <w:rsid w:val="00A27340"/>
    <w:rsid w:val="00A336B3"/>
    <w:rsid w:val="00A55365"/>
    <w:rsid w:val="00A60E25"/>
    <w:rsid w:val="00A934D4"/>
    <w:rsid w:val="00A94E74"/>
    <w:rsid w:val="00AA5ACC"/>
    <w:rsid w:val="00AB05BA"/>
    <w:rsid w:val="00AB17F4"/>
    <w:rsid w:val="00AC3924"/>
    <w:rsid w:val="00AC3C06"/>
    <w:rsid w:val="00AC6464"/>
    <w:rsid w:val="00AC6EFF"/>
    <w:rsid w:val="00AD69B3"/>
    <w:rsid w:val="00AF6420"/>
    <w:rsid w:val="00B026B2"/>
    <w:rsid w:val="00B250DF"/>
    <w:rsid w:val="00B33345"/>
    <w:rsid w:val="00B3401B"/>
    <w:rsid w:val="00B376AC"/>
    <w:rsid w:val="00B60D43"/>
    <w:rsid w:val="00B72EA6"/>
    <w:rsid w:val="00B7606E"/>
    <w:rsid w:val="00B81020"/>
    <w:rsid w:val="00B84709"/>
    <w:rsid w:val="00B86A0F"/>
    <w:rsid w:val="00BB4097"/>
    <w:rsid w:val="00BC0CA0"/>
    <w:rsid w:val="00BF3DDA"/>
    <w:rsid w:val="00C01C51"/>
    <w:rsid w:val="00C46FA7"/>
    <w:rsid w:val="00C51897"/>
    <w:rsid w:val="00C56F0B"/>
    <w:rsid w:val="00C70A51"/>
    <w:rsid w:val="00C936C9"/>
    <w:rsid w:val="00CB5338"/>
    <w:rsid w:val="00CB7E74"/>
    <w:rsid w:val="00CC112D"/>
    <w:rsid w:val="00CC303E"/>
    <w:rsid w:val="00CD15F0"/>
    <w:rsid w:val="00CD4BEB"/>
    <w:rsid w:val="00CE41E2"/>
    <w:rsid w:val="00CE76E9"/>
    <w:rsid w:val="00D02362"/>
    <w:rsid w:val="00D2361D"/>
    <w:rsid w:val="00D327F9"/>
    <w:rsid w:val="00D34B56"/>
    <w:rsid w:val="00D40615"/>
    <w:rsid w:val="00D45AF7"/>
    <w:rsid w:val="00D50869"/>
    <w:rsid w:val="00D543C6"/>
    <w:rsid w:val="00D71EE6"/>
    <w:rsid w:val="00D758B7"/>
    <w:rsid w:val="00D85773"/>
    <w:rsid w:val="00DA400F"/>
    <w:rsid w:val="00DE035E"/>
    <w:rsid w:val="00DE1910"/>
    <w:rsid w:val="00E07389"/>
    <w:rsid w:val="00E20CD3"/>
    <w:rsid w:val="00E238EF"/>
    <w:rsid w:val="00E2697E"/>
    <w:rsid w:val="00E31B00"/>
    <w:rsid w:val="00E50A06"/>
    <w:rsid w:val="00E51393"/>
    <w:rsid w:val="00E57189"/>
    <w:rsid w:val="00E64F29"/>
    <w:rsid w:val="00E74163"/>
    <w:rsid w:val="00E83B8F"/>
    <w:rsid w:val="00EA569E"/>
    <w:rsid w:val="00EB040D"/>
    <w:rsid w:val="00EB3DA3"/>
    <w:rsid w:val="00ED5698"/>
    <w:rsid w:val="00EE7D1A"/>
    <w:rsid w:val="00EF66C4"/>
    <w:rsid w:val="00F02B18"/>
    <w:rsid w:val="00F047E2"/>
    <w:rsid w:val="00F14DDF"/>
    <w:rsid w:val="00F362C6"/>
    <w:rsid w:val="00F532D8"/>
    <w:rsid w:val="00F54719"/>
    <w:rsid w:val="00F55FAF"/>
    <w:rsid w:val="00F57143"/>
    <w:rsid w:val="00F601A3"/>
    <w:rsid w:val="00F61BB8"/>
    <w:rsid w:val="00F63C76"/>
    <w:rsid w:val="00F642DE"/>
    <w:rsid w:val="00F80CBB"/>
    <w:rsid w:val="00F854B4"/>
    <w:rsid w:val="00F96399"/>
    <w:rsid w:val="00FA16FF"/>
    <w:rsid w:val="00FA7B83"/>
    <w:rsid w:val="00FD1319"/>
    <w:rsid w:val="00FE09CB"/>
    <w:rsid w:val="00FE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EB3"/>
    <w:pPr>
      <w:tabs>
        <w:tab w:val="center" w:pos="4320"/>
        <w:tab w:val="right" w:pos="8640"/>
      </w:tabs>
    </w:pPr>
  </w:style>
  <w:style w:type="character" w:customStyle="1" w:styleId="FooterChar">
    <w:name w:val="Footer Char"/>
    <w:basedOn w:val="DefaultParagraphFont"/>
    <w:link w:val="Footer"/>
    <w:rsid w:val="009D3EB3"/>
    <w:rPr>
      <w:rFonts w:ascii="Times New Roman" w:eastAsia="Times New Roman" w:hAnsi="Times New Roman" w:cs="Times New Roman"/>
      <w:sz w:val="24"/>
      <w:szCs w:val="24"/>
    </w:rPr>
  </w:style>
  <w:style w:type="character" w:styleId="PageNumber">
    <w:name w:val="page number"/>
    <w:basedOn w:val="DefaultParagraphFont"/>
    <w:rsid w:val="009D3EB3"/>
  </w:style>
  <w:style w:type="character" w:customStyle="1" w:styleId="apple-converted-space">
    <w:name w:val="apple-converted-space"/>
    <w:rsid w:val="009D3EB3"/>
  </w:style>
  <w:style w:type="character" w:styleId="Emphasis">
    <w:name w:val="Emphasis"/>
    <w:uiPriority w:val="20"/>
    <w:qFormat/>
    <w:rsid w:val="009D3EB3"/>
    <w:rPr>
      <w:i/>
      <w:iCs/>
    </w:rPr>
  </w:style>
  <w:style w:type="paragraph" w:styleId="ListParagraph">
    <w:name w:val="List Paragraph"/>
    <w:basedOn w:val="Normal"/>
    <w:uiPriority w:val="34"/>
    <w:qFormat/>
    <w:rsid w:val="009D3EB3"/>
    <w:pPr>
      <w:ind w:left="720"/>
      <w:contextualSpacing/>
    </w:pPr>
    <w:rPr>
      <w:rFonts w:eastAsiaTheme="minorHAnsi"/>
      <w:i/>
      <w:color w:val="000000"/>
      <w:sz w:val="28"/>
      <w:szCs w:val="28"/>
    </w:rPr>
  </w:style>
  <w:style w:type="paragraph" w:styleId="NormalWeb">
    <w:name w:val="Normal (Web)"/>
    <w:basedOn w:val="Normal"/>
    <w:uiPriority w:val="99"/>
    <w:rsid w:val="0015085D"/>
    <w:pPr>
      <w:spacing w:before="100" w:beforeAutospacing="1" w:after="100" w:afterAutospacing="1"/>
    </w:pPr>
  </w:style>
  <w:style w:type="paragraph" w:styleId="BalloonText">
    <w:name w:val="Balloon Text"/>
    <w:basedOn w:val="Normal"/>
    <w:link w:val="BalloonTextChar"/>
    <w:uiPriority w:val="99"/>
    <w:semiHidden/>
    <w:unhideWhenUsed/>
    <w:rsid w:val="00076DDD"/>
    <w:rPr>
      <w:rFonts w:ascii="Tahoma" w:hAnsi="Tahoma" w:cs="Tahoma"/>
      <w:sz w:val="16"/>
      <w:szCs w:val="16"/>
    </w:rPr>
  </w:style>
  <w:style w:type="character" w:customStyle="1" w:styleId="BalloonTextChar">
    <w:name w:val="Balloon Text Char"/>
    <w:basedOn w:val="DefaultParagraphFont"/>
    <w:link w:val="BalloonText"/>
    <w:uiPriority w:val="99"/>
    <w:semiHidden/>
    <w:rsid w:val="00076D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3EB3"/>
    <w:pPr>
      <w:tabs>
        <w:tab w:val="center" w:pos="4320"/>
        <w:tab w:val="right" w:pos="8640"/>
      </w:tabs>
    </w:pPr>
  </w:style>
  <w:style w:type="character" w:customStyle="1" w:styleId="FooterChar">
    <w:name w:val="Footer Char"/>
    <w:basedOn w:val="DefaultParagraphFont"/>
    <w:link w:val="Footer"/>
    <w:rsid w:val="009D3EB3"/>
    <w:rPr>
      <w:rFonts w:ascii="Times New Roman" w:eastAsia="Times New Roman" w:hAnsi="Times New Roman" w:cs="Times New Roman"/>
      <w:sz w:val="24"/>
      <w:szCs w:val="24"/>
    </w:rPr>
  </w:style>
  <w:style w:type="character" w:styleId="PageNumber">
    <w:name w:val="page number"/>
    <w:basedOn w:val="DefaultParagraphFont"/>
    <w:rsid w:val="009D3EB3"/>
  </w:style>
  <w:style w:type="character" w:customStyle="1" w:styleId="apple-converted-space">
    <w:name w:val="apple-converted-space"/>
    <w:rsid w:val="009D3EB3"/>
  </w:style>
  <w:style w:type="character" w:styleId="Emphasis">
    <w:name w:val="Emphasis"/>
    <w:uiPriority w:val="20"/>
    <w:qFormat/>
    <w:rsid w:val="009D3EB3"/>
    <w:rPr>
      <w:i/>
      <w:iCs/>
    </w:rPr>
  </w:style>
  <w:style w:type="paragraph" w:styleId="ListParagraph">
    <w:name w:val="List Paragraph"/>
    <w:basedOn w:val="Normal"/>
    <w:uiPriority w:val="34"/>
    <w:qFormat/>
    <w:rsid w:val="009D3EB3"/>
    <w:pPr>
      <w:ind w:left="720"/>
      <w:contextualSpacing/>
    </w:pPr>
    <w:rPr>
      <w:rFonts w:eastAsiaTheme="minorHAnsi"/>
      <w:i/>
      <w:color w:val="000000"/>
      <w:sz w:val="28"/>
      <w:szCs w:val="28"/>
    </w:rPr>
  </w:style>
  <w:style w:type="paragraph" w:styleId="NormalWeb">
    <w:name w:val="Normal (Web)"/>
    <w:basedOn w:val="Normal"/>
    <w:uiPriority w:val="99"/>
    <w:rsid w:val="0015085D"/>
    <w:pPr>
      <w:spacing w:before="100" w:beforeAutospacing="1" w:after="100" w:afterAutospacing="1"/>
    </w:pPr>
  </w:style>
  <w:style w:type="paragraph" w:styleId="BalloonText">
    <w:name w:val="Balloon Text"/>
    <w:basedOn w:val="Normal"/>
    <w:link w:val="BalloonTextChar"/>
    <w:uiPriority w:val="99"/>
    <w:semiHidden/>
    <w:unhideWhenUsed/>
    <w:rsid w:val="00076DDD"/>
    <w:rPr>
      <w:rFonts w:ascii="Tahoma" w:hAnsi="Tahoma" w:cs="Tahoma"/>
      <w:sz w:val="16"/>
      <w:szCs w:val="16"/>
    </w:rPr>
  </w:style>
  <w:style w:type="character" w:customStyle="1" w:styleId="BalloonTextChar">
    <w:name w:val="Balloon Text Char"/>
    <w:basedOn w:val="DefaultParagraphFont"/>
    <w:link w:val="BalloonText"/>
    <w:uiPriority w:val="99"/>
    <w:semiHidden/>
    <w:rsid w:val="00076D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17</Pages>
  <Words>4579</Words>
  <Characters>26101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PCHOMEMPR</cp:lastModifiedBy>
  <cp:revision>112</cp:revision>
  <cp:lastPrinted>2022-11-30T05:27:00Z</cp:lastPrinted>
  <dcterms:created xsi:type="dcterms:W3CDTF">2022-11-23T02:49:00Z</dcterms:created>
  <dcterms:modified xsi:type="dcterms:W3CDTF">2022-12-12T04:23:00Z</dcterms:modified>
</cp:coreProperties>
</file>